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" w:hAnsi="楷体" w:eastAsia="楷体"/>
          <w:sz w:val="30"/>
          <w:szCs w:val="30"/>
        </w:rPr>
      </w:pPr>
    </w:p>
    <w:p>
      <w:pPr>
        <w:spacing w:line="500" w:lineRule="exact"/>
        <w:jc w:val="center"/>
        <w:rPr>
          <w:rFonts w:ascii="楷体" w:hAnsi="楷体" w:eastAsia="楷体"/>
          <w:b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b/>
          <w:sz w:val="32"/>
          <w:szCs w:val="32"/>
        </w:rPr>
        <w:t>会费发票邮寄回执单</w:t>
      </w:r>
    </w:p>
    <w:bookmarkEnd w:id="0"/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520"/>
        <w:gridCol w:w="1623"/>
        <w:gridCol w:w="3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单位名称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righ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（发票单位名称以此为准）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邮寄地址</w:t>
            </w:r>
          </w:p>
        </w:tc>
        <w:tc>
          <w:tcPr>
            <w:tcW w:w="8061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联 系 人</w:t>
            </w:r>
          </w:p>
        </w:tc>
        <w:tc>
          <w:tcPr>
            <w:tcW w:w="25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6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邮政编码</w:t>
            </w:r>
          </w:p>
        </w:tc>
        <w:tc>
          <w:tcPr>
            <w:tcW w:w="391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手机号码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606" w:type="dxa"/>
            <w:gridSpan w:val="4"/>
            <w:shd w:val="clear" w:color="auto" w:fill="auto"/>
            <w:vAlign w:val="center"/>
          </w:tcPr>
          <w:p>
            <w:pPr>
              <w:spacing w:line="500" w:lineRule="exact"/>
              <w:ind w:left="1205" w:hanging="1205" w:hangingChars="400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备  注：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请将此回执填写完整后传真至中国茶叶流通协会，或将上述信息以电子邮件发送至ctma_hy@163.com。</w:t>
            </w:r>
          </w:p>
          <w:p>
            <w:pPr>
              <w:spacing w:line="500" w:lineRule="exac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传  真：</w:t>
            </w:r>
            <w:r>
              <w:rPr>
                <w:rFonts w:hint="eastAsia" w:ascii="楷体" w:hAnsi="楷体" w:eastAsia="楷体"/>
                <w:sz w:val="30"/>
                <w:szCs w:val="30"/>
              </w:rPr>
              <w:t xml:space="preserve">010-66018165        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联系电话：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010-66094154/4137</w:t>
            </w:r>
          </w:p>
          <w:p>
            <w:pPr>
              <w:spacing w:line="500" w:lineRule="exact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联系人：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刘赛、韩毅</w:t>
            </w:r>
          </w:p>
        </w:tc>
      </w:tr>
    </w:tbl>
    <w:p>
      <w:pPr>
        <w:spacing w:line="500" w:lineRule="exac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特别提示：协会各专业委员会会费缴纳时间将另行通知。</w:t>
      </w:r>
    </w:p>
    <w:p>
      <w:pPr>
        <w:spacing w:line="500" w:lineRule="exact"/>
        <w:ind w:firstLine="600" w:firstLineChars="200"/>
        <w:rPr>
          <w:rFonts w:ascii="楷体" w:hAnsi="楷体" w:eastAsia="楷体"/>
          <w:sz w:val="30"/>
          <w:szCs w:val="30"/>
        </w:rPr>
      </w:pP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2021-03-18T09:32:27Z</dcterms:created>
  <dc:creator>ctma_</dc:creator>
  <cp:lastModifiedBy>刘赛</cp:lastModifiedBy>
  <dcterms:modified xsi:type="dcterms:W3CDTF">2021-03-18T09:32:34Z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