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微软雅黑" w:hAnsi="微软雅黑" w:eastAsia="微软雅黑" w:cs="微软雅黑"/>
          <w:szCs w:val="21"/>
        </w:rPr>
      </w:pPr>
      <w:bookmarkStart w:id="0" w:name="_GoBack"/>
      <w:bookmarkEnd w:id="0"/>
      <w:r>
        <w:rPr>
          <w:rFonts w:hint="eastAsia" w:ascii="微软雅黑" w:hAnsi="微软雅黑" w:eastAsia="微软雅黑" w:cs="微软雅黑"/>
          <w:szCs w:val="21"/>
        </w:rPr>
        <w:t>附件一：</w:t>
      </w:r>
    </w:p>
    <w:p>
      <w:pPr>
        <w:spacing w:line="340" w:lineRule="exact"/>
        <w:jc w:val="center"/>
        <w:rPr>
          <w:b/>
          <w:bCs/>
          <w:sz w:val="15"/>
          <w:szCs w:val="15"/>
        </w:rPr>
      </w:pPr>
      <w:r>
        <w:rPr>
          <w:rFonts w:hint="eastAsia"/>
          <w:b/>
          <w:bCs/>
          <w:sz w:val="30"/>
          <w:szCs w:val="30"/>
          <w:u w:val="single"/>
        </w:rPr>
        <w:t xml:space="preserve">     </w:t>
      </w:r>
      <w:r>
        <w:rPr>
          <w:rFonts w:hint="eastAsia"/>
          <w:b/>
          <w:bCs/>
          <w:sz w:val="30"/>
          <w:szCs w:val="30"/>
        </w:rPr>
        <w:t>市（州）</w:t>
      </w:r>
      <w:r>
        <w:rPr>
          <w:rFonts w:hint="eastAsia"/>
          <w:b/>
          <w:bCs/>
          <w:sz w:val="30"/>
          <w:szCs w:val="30"/>
          <w:u w:val="single"/>
        </w:rPr>
        <w:t xml:space="preserve">    </w:t>
      </w:r>
      <w:r>
        <w:rPr>
          <w:rFonts w:hint="eastAsia"/>
          <w:b/>
          <w:bCs/>
          <w:sz w:val="30"/>
          <w:szCs w:val="30"/>
        </w:rPr>
        <w:t>县（市、区）春茶供应单位推荐表</w:t>
      </w:r>
    </w:p>
    <w:p>
      <w:pPr>
        <w:spacing w:line="340" w:lineRule="exact"/>
        <w:jc w:val="center"/>
        <w:rPr>
          <w:b/>
          <w:bCs/>
          <w:sz w:val="15"/>
          <w:szCs w:val="15"/>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694"/>
        <w:gridCol w:w="1694"/>
        <w:gridCol w:w="1694"/>
        <w:gridCol w:w="1694"/>
        <w:gridCol w:w="1694"/>
        <w:gridCol w:w="1461"/>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Borders>
              <w:top w:val="double" w:color="auto" w:sz="4" w:space="0"/>
              <w:left w:val="double" w:color="auto" w:sz="4" w:space="0"/>
              <w:bottom w:val="double" w:color="auto" w:sz="4" w:space="0"/>
              <w:right w:val="doub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推荐单位</w:t>
            </w:r>
          </w:p>
        </w:tc>
        <w:tc>
          <w:tcPr>
            <w:tcW w:w="3388" w:type="dxa"/>
            <w:gridSpan w:val="2"/>
            <w:tcBorders>
              <w:top w:val="double" w:color="auto" w:sz="4" w:space="0"/>
              <w:left w:val="double" w:color="auto" w:sz="4" w:space="0"/>
              <w:bottom w:val="double" w:color="auto" w:sz="4" w:space="0"/>
              <w:right w:val="double" w:color="auto" w:sz="4" w:space="0"/>
            </w:tcBorders>
            <w:vAlign w:val="center"/>
          </w:tcPr>
          <w:p>
            <w:pPr>
              <w:spacing w:line="500" w:lineRule="exact"/>
              <w:jc w:val="center"/>
              <w:rPr>
                <w:rFonts w:ascii="微软雅黑" w:hAnsi="微软雅黑" w:eastAsia="微软雅黑" w:cs="微软雅黑"/>
                <w:sz w:val="24"/>
                <w:szCs w:val="24"/>
              </w:rPr>
            </w:pPr>
          </w:p>
        </w:tc>
        <w:tc>
          <w:tcPr>
            <w:tcW w:w="1694" w:type="dxa"/>
            <w:tcBorders>
              <w:top w:val="double" w:color="auto" w:sz="4" w:space="0"/>
              <w:left w:val="double" w:color="auto" w:sz="4" w:space="0"/>
              <w:bottom w:val="double" w:color="auto" w:sz="4" w:space="0"/>
              <w:right w:val="double" w:color="auto" w:sz="4" w:space="0"/>
            </w:tcBorders>
            <w:vAlign w:val="center"/>
          </w:tcPr>
          <w:p>
            <w:pPr>
              <w:spacing w:line="500" w:lineRule="exact"/>
              <w:ind w:left="-107" w:leftChars="-51" w:right="-105" w:rightChars="-50"/>
              <w:jc w:val="center"/>
              <w:rPr>
                <w:rFonts w:ascii="微软雅黑" w:hAnsi="微软雅黑" w:eastAsia="微软雅黑" w:cs="微软雅黑"/>
                <w:sz w:val="24"/>
                <w:szCs w:val="24"/>
              </w:rPr>
            </w:pPr>
            <w:r>
              <w:rPr>
                <w:rFonts w:hint="eastAsia" w:ascii="微软雅黑" w:hAnsi="微软雅黑" w:eastAsia="微软雅黑" w:cs="微软雅黑"/>
                <w:sz w:val="24"/>
                <w:szCs w:val="24"/>
              </w:rPr>
              <w:t>推荐单位联系人</w:t>
            </w:r>
          </w:p>
        </w:tc>
        <w:tc>
          <w:tcPr>
            <w:tcW w:w="3388" w:type="dxa"/>
            <w:gridSpan w:val="2"/>
            <w:tcBorders>
              <w:top w:val="double" w:color="auto" w:sz="4" w:space="0"/>
              <w:left w:val="double" w:color="auto" w:sz="4" w:space="0"/>
              <w:bottom w:val="double" w:color="auto" w:sz="4" w:space="0"/>
              <w:right w:val="double" w:color="auto" w:sz="4" w:space="0"/>
            </w:tcBorders>
            <w:vAlign w:val="center"/>
          </w:tcPr>
          <w:p>
            <w:pPr>
              <w:spacing w:line="500" w:lineRule="exact"/>
              <w:jc w:val="center"/>
              <w:rPr>
                <w:rFonts w:ascii="微软雅黑" w:hAnsi="微软雅黑" w:eastAsia="微软雅黑" w:cs="微软雅黑"/>
                <w:sz w:val="24"/>
                <w:szCs w:val="24"/>
              </w:rPr>
            </w:pPr>
          </w:p>
        </w:tc>
        <w:tc>
          <w:tcPr>
            <w:tcW w:w="1461" w:type="dxa"/>
            <w:tcBorders>
              <w:top w:val="double" w:color="auto" w:sz="4" w:space="0"/>
              <w:left w:val="double" w:color="auto" w:sz="4" w:space="0"/>
              <w:bottom w:val="double" w:color="auto" w:sz="4" w:space="0"/>
              <w:right w:val="double" w:color="auto" w:sz="4" w:space="0"/>
            </w:tcBorders>
            <w:vAlign w:val="center"/>
          </w:tcPr>
          <w:p>
            <w:pPr>
              <w:spacing w:line="500" w:lineRule="exact"/>
              <w:ind w:left="-109" w:leftChars="-52" w:right="-126" w:rightChars="-60"/>
              <w:jc w:val="center"/>
              <w:rPr>
                <w:rFonts w:ascii="微软雅黑" w:hAnsi="微软雅黑" w:eastAsia="微软雅黑" w:cs="微软雅黑"/>
                <w:sz w:val="24"/>
                <w:szCs w:val="24"/>
              </w:rPr>
            </w:pPr>
            <w:r>
              <w:rPr>
                <w:rFonts w:hint="eastAsia" w:ascii="微软雅黑" w:hAnsi="微软雅黑" w:eastAsia="微软雅黑" w:cs="微软雅黑"/>
                <w:sz w:val="24"/>
                <w:szCs w:val="24"/>
              </w:rPr>
              <w:t>推荐单位电话</w:t>
            </w:r>
          </w:p>
        </w:tc>
        <w:tc>
          <w:tcPr>
            <w:tcW w:w="2835" w:type="dxa"/>
            <w:gridSpan w:val="2"/>
            <w:tcBorders>
              <w:top w:val="double" w:color="auto" w:sz="4" w:space="0"/>
              <w:left w:val="double" w:color="auto" w:sz="4" w:space="0"/>
              <w:bottom w:val="double" w:color="auto" w:sz="4" w:space="0"/>
              <w:right w:val="double" w:color="auto" w:sz="4" w:space="0"/>
            </w:tcBorders>
            <w:vAlign w:val="center"/>
          </w:tcPr>
          <w:p>
            <w:pPr>
              <w:spacing w:line="500" w:lineRule="exact"/>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Borders>
              <w:top w:val="double" w:color="auto" w:sz="4" w:space="0"/>
              <w:left w:val="double" w:color="auto" w:sz="4" w:space="0"/>
              <w:bottom w:val="double" w:color="auto" w:sz="4" w:space="0"/>
              <w:right w:val="doub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本地物流现状</w:t>
            </w:r>
            <w:r>
              <w:rPr>
                <w:rFonts w:hint="eastAsia" w:ascii="微软雅黑" w:hAnsi="微软雅黑" w:eastAsia="微软雅黑" w:cs="微软雅黑"/>
                <w:sz w:val="11"/>
                <w:szCs w:val="11"/>
              </w:rPr>
              <w:t>1</w:t>
            </w:r>
          </w:p>
        </w:tc>
        <w:tc>
          <w:tcPr>
            <w:tcW w:w="8470" w:type="dxa"/>
            <w:gridSpan w:val="5"/>
            <w:tcBorders>
              <w:top w:val="double" w:color="auto" w:sz="4" w:space="0"/>
              <w:left w:val="double" w:color="auto" w:sz="4" w:space="0"/>
              <w:bottom w:val="double" w:color="auto" w:sz="4" w:space="0"/>
              <w:right w:val="double" w:color="auto" w:sz="4" w:space="0"/>
            </w:tcBorders>
            <w:vAlign w:val="center"/>
          </w:tcPr>
          <w:p>
            <w:pPr>
              <w:spacing w:line="500" w:lineRule="exact"/>
              <w:jc w:val="center"/>
              <w:rPr>
                <w:rFonts w:ascii="微软雅黑" w:hAnsi="微软雅黑" w:eastAsia="微软雅黑" w:cs="微软雅黑"/>
                <w:sz w:val="24"/>
                <w:szCs w:val="24"/>
              </w:rPr>
            </w:pPr>
          </w:p>
        </w:tc>
        <w:tc>
          <w:tcPr>
            <w:tcW w:w="1461" w:type="dxa"/>
            <w:tcBorders>
              <w:top w:val="double" w:color="auto" w:sz="4" w:space="0"/>
              <w:left w:val="double" w:color="auto" w:sz="4" w:space="0"/>
              <w:bottom w:val="double" w:color="auto" w:sz="4" w:space="0"/>
              <w:right w:val="double" w:color="auto" w:sz="4" w:space="0"/>
            </w:tcBorders>
            <w:vAlign w:val="center"/>
          </w:tcPr>
          <w:p>
            <w:pPr>
              <w:spacing w:line="500" w:lineRule="exact"/>
              <w:ind w:left="-109" w:leftChars="-52" w:right="-126" w:rightChars="-60"/>
              <w:jc w:val="center"/>
              <w:rPr>
                <w:rFonts w:ascii="微软雅黑" w:hAnsi="微软雅黑" w:eastAsia="微软雅黑" w:cs="微软雅黑"/>
                <w:sz w:val="24"/>
                <w:szCs w:val="24"/>
              </w:rPr>
            </w:pPr>
            <w:r>
              <w:rPr>
                <w:rFonts w:hint="eastAsia" w:ascii="微软雅黑" w:hAnsi="微软雅黑" w:eastAsia="微软雅黑" w:cs="微软雅黑"/>
                <w:sz w:val="24"/>
                <w:szCs w:val="24"/>
              </w:rPr>
              <w:t>可视茶园链接</w:t>
            </w:r>
          </w:p>
        </w:tc>
        <w:tc>
          <w:tcPr>
            <w:tcW w:w="2835" w:type="dxa"/>
            <w:gridSpan w:val="2"/>
            <w:tcBorders>
              <w:top w:val="double" w:color="auto" w:sz="4" w:space="0"/>
              <w:left w:val="double" w:color="auto" w:sz="4" w:space="0"/>
              <w:bottom w:val="double" w:color="auto" w:sz="4" w:space="0"/>
              <w:right w:val="double" w:color="auto" w:sz="4" w:space="0"/>
            </w:tcBorders>
            <w:vAlign w:val="center"/>
          </w:tcPr>
          <w:p>
            <w:pPr>
              <w:spacing w:line="500" w:lineRule="exact"/>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Borders>
              <w:top w:val="doub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被推荐单位名称</w:t>
            </w:r>
          </w:p>
        </w:tc>
        <w:tc>
          <w:tcPr>
            <w:tcW w:w="1694" w:type="dxa"/>
            <w:tcBorders>
              <w:top w:val="doub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产品类别</w:t>
            </w:r>
            <w:r>
              <w:rPr>
                <w:rFonts w:hint="eastAsia" w:ascii="微软雅黑" w:hAnsi="微软雅黑" w:eastAsia="微软雅黑" w:cs="微软雅黑"/>
                <w:sz w:val="11"/>
                <w:szCs w:val="11"/>
              </w:rPr>
              <w:t>2</w:t>
            </w:r>
          </w:p>
        </w:tc>
        <w:tc>
          <w:tcPr>
            <w:tcW w:w="1694" w:type="dxa"/>
            <w:tcBorders>
              <w:top w:val="doub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区域品牌</w:t>
            </w:r>
          </w:p>
        </w:tc>
        <w:tc>
          <w:tcPr>
            <w:tcW w:w="1694" w:type="dxa"/>
            <w:tcBorders>
              <w:top w:val="doub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联系人</w:t>
            </w:r>
          </w:p>
        </w:tc>
        <w:tc>
          <w:tcPr>
            <w:tcW w:w="1694" w:type="dxa"/>
            <w:tcBorders>
              <w:top w:val="doub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职务</w:t>
            </w:r>
          </w:p>
        </w:tc>
        <w:tc>
          <w:tcPr>
            <w:tcW w:w="1694" w:type="dxa"/>
            <w:tcBorders>
              <w:top w:val="doub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联系电话</w:t>
            </w:r>
          </w:p>
        </w:tc>
        <w:tc>
          <w:tcPr>
            <w:tcW w:w="1461" w:type="dxa"/>
            <w:tcBorders>
              <w:top w:val="doub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茶园资质</w:t>
            </w:r>
            <w:r>
              <w:rPr>
                <w:rFonts w:hint="eastAsia" w:ascii="微软雅黑" w:hAnsi="微软雅黑" w:eastAsia="微软雅黑" w:cs="微软雅黑"/>
                <w:sz w:val="11"/>
                <w:szCs w:val="11"/>
              </w:rPr>
              <w:t>3</w:t>
            </w:r>
          </w:p>
        </w:tc>
        <w:tc>
          <w:tcPr>
            <w:tcW w:w="1559" w:type="dxa"/>
            <w:tcBorders>
              <w:top w:val="double" w:color="auto" w:sz="4" w:space="0"/>
              <w:right w:val="sing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近三年年均</w:t>
            </w:r>
          </w:p>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产量/供应量</w:t>
            </w:r>
          </w:p>
        </w:tc>
        <w:tc>
          <w:tcPr>
            <w:tcW w:w="1276" w:type="dxa"/>
            <w:tcBorders>
              <w:top w:val="double" w:color="auto" w:sz="4" w:space="0"/>
              <w:left w:val="sing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单位类型</w:t>
            </w:r>
            <w:r>
              <w:rPr>
                <w:rFonts w:hint="eastAsia" w:ascii="微软雅黑" w:hAnsi="微软雅黑" w:eastAsia="微软雅黑" w:cs="微软雅黑"/>
                <w:sz w:val="11"/>
                <w:szCs w:val="1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461" w:type="dxa"/>
            <w:vAlign w:val="center"/>
          </w:tcPr>
          <w:p>
            <w:pPr>
              <w:spacing w:line="500" w:lineRule="exact"/>
              <w:jc w:val="center"/>
              <w:rPr>
                <w:rFonts w:ascii="微软雅黑" w:hAnsi="微软雅黑" w:eastAsia="微软雅黑" w:cs="微软雅黑"/>
                <w:sz w:val="24"/>
                <w:szCs w:val="24"/>
              </w:rPr>
            </w:pPr>
          </w:p>
        </w:tc>
        <w:tc>
          <w:tcPr>
            <w:tcW w:w="1559" w:type="dxa"/>
            <w:tcBorders>
              <w:right w:val="single" w:color="auto" w:sz="4" w:space="0"/>
            </w:tcBorders>
            <w:vAlign w:val="center"/>
          </w:tcPr>
          <w:p>
            <w:pPr>
              <w:spacing w:line="500" w:lineRule="exact"/>
              <w:jc w:val="right"/>
              <w:rPr>
                <w:rFonts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吨</w:t>
            </w:r>
          </w:p>
        </w:tc>
        <w:tc>
          <w:tcPr>
            <w:tcW w:w="1276" w:type="dxa"/>
            <w:tcBorders>
              <w:left w:val="single" w:color="auto" w:sz="4" w:space="0"/>
            </w:tcBorders>
            <w:vAlign w:val="center"/>
          </w:tcPr>
          <w:p>
            <w:pPr>
              <w:spacing w:line="500" w:lineRule="exact"/>
              <w:jc w:val="righ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461" w:type="dxa"/>
            <w:vAlign w:val="center"/>
          </w:tcPr>
          <w:p>
            <w:pPr>
              <w:spacing w:line="500" w:lineRule="exact"/>
              <w:jc w:val="center"/>
              <w:rPr>
                <w:rFonts w:ascii="微软雅黑" w:hAnsi="微软雅黑" w:eastAsia="微软雅黑" w:cs="微软雅黑"/>
                <w:sz w:val="24"/>
                <w:szCs w:val="24"/>
              </w:rPr>
            </w:pPr>
          </w:p>
        </w:tc>
        <w:tc>
          <w:tcPr>
            <w:tcW w:w="1559" w:type="dxa"/>
            <w:tcBorders>
              <w:right w:val="single" w:color="auto" w:sz="4" w:space="0"/>
            </w:tcBorders>
            <w:vAlign w:val="center"/>
          </w:tcPr>
          <w:p>
            <w:pPr>
              <w:spacing w:line="500" w:lineRule="exact"/>
              <w:jc w:val="right"/>
              <w:rPr>
                <w:rFonts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吨</w:t>
            </w:r>
          </w:p>
        </w:tc>
        <w:tc>
          <w:tcPr>
            <w:tcW w:w="1276" w:type="dxa"/>
            <w:tcBorders>
              <w:left w:val="single" w:color="auto" w:sz="4" w:space="0"/>
            </w:tcBorders>
            <w:vAlign w:val="center"/>
          </w:tcPr>
          <w:p>
            <w:pPr>
              <w:spacing w:line="500" w:lineRule="exact"/>
              <w:jc w:val="righ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694" w:type="dxa"/>
            <w:vAlign w:val="center"/>
          </w:tcPr>
          <w:p>
            <w:pPr>
              <w:spacing w:line="500" w:lineRule="exact"/>
              <w:jc w:val="center"/>
              <w:rPr>
                <w:rFonts w:ascii="微软雅黑" w:hAnsi="微软雅黑" w:eastAsia="微软雅黑" w:cs="微软雅黑"/>
                <w:sz w:val="24"/>
                <w:szCs w:val="24"/>
              </w:rPr>
            </w:pPr>
          </w:p>
        </w:tc>
        <w:tc>
          <w:tcPr>
            <w:tcW w:w="1461" w:type="dxa"/>
            <w:vAlign w:val="center"/>
          </w:tcPr>
          <w:p>
            <w:pPr>
              <w:spacing w:line="500" w:lineRule="exact"/>
              <w:jc w:val="center"/>
              <w:rPr>
                <w:rFonts w:ascii="微软雅黑" w:hAnsi="微软雅黑" w:eastAsia="微软雅黑" w:cs="微软雅黑"/>
                <w:sz w:val="24"/>
                <w:szCs w:val="24"/>
              </w:rPr>
            </w:pPr>
          </w:p>
        </w:tc>
        <w:tc>
          <w:tcPr>
            <w:tcW w:w="1559" w:type="dxa"/>
            <w:tcBorders>
              <w:right w:val="single" w:color="auto" w:sz="4" w:space="0"/>
            </w:tcBorders>
            <w:vAlign w:val="center"/>
          </w:tcPr>
          <w:p>
            <w:pPr>
              <w:spacing w:line="500" w:lineRule="exact"/>
              <w:jc w:val="right"/>
              <w:rPr>
                <w:rFonts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吨</w:t>
            </w:r>
          </w:p>
        </w:tc>
        <w:tc>
          <w:tcPr>
            <w:tcW w:w="1276" w:type="dxa"/>
            <w:tcBorders>
              <w:left w:val="single" w:color="auto" w:sz="4" w:space="0"/>
            </w:tcBorders>
            <w:vAlign w:val="center"/>
          </w:tcPr>
          <w:p>
            <w:pPr>
              <w:spacing w:line="500" w:lineRule="exact"/>
              <w:jc w:val="righ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694" w:type="dxa"/>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694" w:type="dxa"/>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694" w:type="dxa"/>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694" w:type="dxa"/>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694" w:type="dxa"/>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461" w:type="dxa"/>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tcBorders>
              <w:right w:val="single" w:color="auto" w:sz="4" w:space="0"/>
            </w:tcBorders>
            <w:vAlign w:val="center"/>
          </w:tcPr>
          <w:p>
            <w:pPr>
              <w:spacing w:line="500" w:lineRule="exact"/>
              <w:ind w:right="120"/>
              <w:jc w:val="center"/>
              <w:rPr>
                <w:rFonts w:ascii="微软雅黑" w:hAnsi="微软雅黑" w:eastAsia="微软雅黑" w:cs="微软雅黑"/>
                <w:sz w:val="24"/>
                <w:szCs w:val="24"/>
                <w:u w:val="single"/>
              </w:rPr>
            </w:pPr>
            <w:r>
              <w:rPr>
                <w:rFonts w:hint="eastAsia" w:ascii="微软雅黑" w:hAnsi="微软雅黑" w:eastAsia="微软雅黑" w:cs="微软雅黑"/>
                <w:sz w:val="24"/>
                <w:szCs w:val="24"/>
              </w:rPr>
              <w:t>……</w:t>
            </w:r>
          </w:p>
        </w:tc>
        <w:tc>
          <w:tcPr>
            <w:tcW w:w="1276" w:type="dxa"/>
            <w:tcBorders>
              <w:left w:val="single" w:color="auto" w:sz="4" w:space="0"/>
            </w:tcBorders>
            <w:vAlign w:val="center"/>
          </w:tcPr>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4709" w:type="dxa"/>
            <w:gridSpan w:val="9"/>
            <w:vAlign w:val="center"/>
          </w:tcPr>
          <w:p>
            <w:pPr>
              <w:spacing w:line="500" w:lineRule="exact"/>
              <w:rPr>
                <w:rFonts w:ascii="微软雅黑" w:hAnsi="微软雅黑" w:eastAsia="微软雅黑" w:cs="微软雅黑"/>
                <w:sz w:val="24"/>
                <w:szCs w:val="24"/>
              </w:rPr>
            </w:pPr>
            <w:r>
              <w:rPr>
                <w:rFonts w:hint="eastAsia" w:ascii="微软雅黑" w:hAnsi="微软雅黑" w:eastAsia="微软雅黑" w:cs="微软雅黑"/>
                <w:sz w:val="24"/>
                <w:szCs w:val="24"/>
              </w:rPr>
              <w:t>推荐单位意见：</w:t>
            </w:r>
          </w:p>
          <w:p>
            <w:pPr>
              <w:spacing w:line="500" w:lineRule="exact"/>
              <w:jc w:val="center"/>
              <w:rPr>
                <w:rFonts w:ascii="微软雅黑" w:hAnsi="微软雅黑" w:eastAsia="微软雅黑" w:cs="微软雅黑"/>
                <w:sz w:val="24"/>
                <w:szCs w:val="24"/>
              </w:rPr>
            </w:pPr>
          </w:p>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推荐单位盖章</w:t>
            </w:r>
          </w:p>
          <w:p>
            <w:pPr>
              <w:spacing w:line="5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2020年    月    日</w:t>
            </w:r>
          </w:p>
        </w:tc>
      </w:tr>
    </w:tbl>
    <w:p>
      <w:pPr>
        <w:spacing w:line="500" w:lineRule="exact"/>
        <w:rPr>
          <w:rFonts w:ascii="微软雅黑" w:hAnsi="微软雅黑" w:eastAsia="微软雅黑" w:cs="微软雅黑"/>
          <w:sz w:val="18"/>
          <w:szCs w:val="18"/>
        </w:rPr>
        <w:sectPr>
          <w:pgSz w:w="16838" w:h="11906" w:orient="landscape"/>
          <w:pgMar w:top="1701" w:right="1134" w:bottom="1701" w:left="1134" w:header="851" w:footer="992" w:gutter="0"/>
          <w:cols w:space="425" w:num="1"/>
          <w:docGrid w:type="lines" w:linePitch="312" w:charSpace="0"/>
        </w:sectPr>
      </w:pPr>
      <w:r>
        <w:rPr>
          <w:rFonts w:hint="eastAsia" w:ascii="微软雅黑" w:hAnsi="微软雅黑" w:eastAsia="微软雅黑" w:cs="微软雅黑"/>
          <w:sz w:val="18"/>
          <w:szCs w:val="18"/>
        </w:rPr>
        <w:t>注：1、物流请务必注明可县域目前可用物流企业名称及联系方式；最好尽可能写清运往各地时间（非硬性要求）。2、产品类别参照《茶叶分类（GB/T 30766-2014）》第4条类别填写。3、茶园资质指绿色产品、有机产品等认证，相关认证面积超过自有茶园50%的单位填写。4、单位类型指为加工大户、精制企业或其它。</w:t>
      </w:r>
    </w:p>
    <w:p>
      <w:pPr>
        <w:spacing w:line="500" w:lineRule="exact"/>
        <w:rPr>
          <w:rFonts w:ascii="微软雅黑" w:hAnsi="微软雅黑" w:eastAsia="微软雅黑" w:cs="微软雅黑"/>
          <w:sz w:val="18"/>
          <w:szCs w:val="18"/>
        </w:rPr>
      </w:pPr>
      <w:r>
        <w:rPr>
          <w:rFonts w:hint="eastAsia" w:ascii="微软雅黑" w:hAnsi="微软雅黑" w:eastAsia="微软雅黑" w:cs="微软雅黑"/>
          <w:sz w:val="18"/>
          <w:szCs w:val="18"/>
        </w:rPr>
        <w:t>附件二</w:t>
      </w:r>
    </w:p>
    <w:p>
      <w:pPr>
        <w:spacing w:line="500" w:lineRule="exact"/>
        <w:jc w:val="center"/>
        <w:rPr>
          <w:rFonts w:ascii="微软雅黑" w:hAnsi="微软雅黑" w:eastAsia="微软雅黑" w:cs="微软雅黑"/>
          <w:sz w:val="30"/>
          <w:szCs w:val="30"/>
        </w:rPr>
      </w:pPr>
      <w:r>
        <w:rPr>
          <w:rFonts w:hint="eastAsia" w:ascii="微软雅黑" w:hAnsi="微软雅黑" w:eastAsia="微软雅黑" w:cs="微软雅黑"/>
          <w:sz w:val="30"/>
          <w:szCs w:val="30"/>
        </w:rPr>
        <w:t>茶叶产品质量安全</w:t>
      </w:r>
    </w:p>
    <w:p>
      <w:pPr>
        <w:spacing w:line="500" w:lineRule="exact"/>
        <w:jc w:val="center"/>
        <w:rPr>
          <w:rFonts w:ascii="微软雅黑" w:hAnsi="微软雅黑" w:eastAsia="微软雅黑" w:cs="微软雅黑"/>
          <w:sz w:val="30"/>
          <w:szCs w:val="30"/>
        </w:rPr>
      </w:pPr>
      <w:r>
        <w:rPr>
          <w:rFonts w:hint="eastAsia" w:ascii="微软雅黑" w:hAnsi="微软雅黑" w:eastAsia="微软雅黑" w:cs="微软雅黑"/>
          <w:sz w:val="30"/>
          <w:szCs w:val="30"/>
        </w:rPr>
        <w:t>承 诺 书</w:t>
      </w:r>
    </w:p>
    <w:p>
      <w:pPr>
        <w:spacing w:line="500" w:lineRule="exact"/>
        <w:ind w:firstLine="480" w:firstLineChars="200"/>
        <w:rPr>
          <w:rFonts w:ascii="微软雅黑" w:hAnsi="微软雅黑" w:eastAsia="微软雅黑" w:cs="微软雅黑"/>
          <w:sz w:val="24"/>
          <w:szCs w:val="24"/>
        </w:rPr>
      </w:pPr>
    </w:p>
    <w:p>
      <w:pPr>
        <w:spacing w:line="5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，系</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公司法人/负责人，对全社会庄严承诺，2020年度本人及我司销售的茶叶产品符合以下条件：</w:t>
      </w:r>
    </w:p>
    <w:p>
      <w:pPr>
        <w:spacing w:line="5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一、不使用禁限用农药；</w:t>
      </w:r>
    </w:p>
    <w:p>
      <w:pPr>
        <w:spacing w:line="5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二、不使用非法添加物；</w:t>
      </w:r>
    </w:p>
    <w:p>
      <w:pPr>
        <w:spacing w:line="5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三、不使用旧茶翻新；</w:t>
      </w:r>
    </w:p>
    <w:p>
      <w:pPr>
        <w:spacing w:line="5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四、遵守农药安全间隔期规定；</w:t>
      </w:r>
    </w:p>
    <w:p>
      <w:pPr>
        <w:spacing w:line="5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五、符合农药残留食品安全国家标准。</w:t>
      </w:r>
    </w:p>
    <w:p>
      <w:pPr>
        <w:spacing w:line="500" w:lineRule="exact"/>
        <w:ind w:firstLine="480" w:firstLineChars="200"/>
        <w:rPr>
          <w:rFonts w:ascii="微软雅黑" w:hAnsi="微软雅黑" w:eastAsia="微软雅黑" w:cs="微软雅黑"/>
          <w:sz w:val="24"/>
          <w:szCs w:val="24"/>
        </w:rPr>
      </w:pPr>
    </w:p>
    <w:p>
      <w:pPr>
        <w:spacing w:line="5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本人自愿代表</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公司签署此承诺书，并保证严格遵守上述承诺。如有违反，我司将完全承担因违反上述承诺事项造成的一切经济损失和法律后果，且不提出与承诺无关的异议。</w:t>
      </w:r>
    </w:p>
    <w:p>
      <w:pPr>
        <w:spacing w:line="5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本承诺书自签署之日起生效，生效周期为签署日至2020年12月31日。</w:t>
      </w:r>
    </w:p>
    <w:p>
      <w:pPr>
        <w:spacing w:line="500" w:lineRule="exact"/>
        <w:ind w:firstLine="480" w:firstLineChars="200"/>
        <w:rPr>
          <w:rFonts w:ascii="微软雅黑" w:hAnsi="微软雅黑" w:eastAsia="微软雅黑" w:cs="微软雅黑"/>
          <w:sz w:val="24"/>
          <w:szCs w:val="24"/>
        </w:rPr>
      </w:pPr>
    </w:p>
    <w:p>
      <w:pPr>
        <w:spacing w:line="500" w:lineRule="exact"/>
        <w:ind w:firstLine="3840" w:firstLineChars="1600"/>
        <w:rPr>
          <w:rFonts w:ascii="微软雅黑" w:hAnsi="微软雅黑" w:eastAsia="微软雅黑" w:cs="微软雅黑"/>
          <w:sz w:val="24"/>
          <w:szCs w:val="24"/>
        </w:rPr>
      </w:pPr>
      <w:r>
        <w:rPr>
          <w:rFonts w:hint="eastAsia" w:ascii="微软雅黑" w:hAnsi="微软雅黑" w:eastAsia="微软雅黑" w:cs="微软雅黑"/>
          <w:sz w:val="24"/>
          <w:szCs w:val="24"/>
        </w:rPr>
        <w:t>承诺人签名：</w:t>
      </w:r>
    </w:p>
    <w:p>
      <w:pPr>
        <w:spacing w:line="500" w:lineRule="exact"/>
        <w:ind w:firstLine="3840" w:firstLineChars="1600"/>
        <w:rPr>
          <w:rFonts w:ascii="微软雅黑" w:hAnsi="微软雅黑" w:eastAsia="微软雅黑" w:cs="微软雅黑"/>
          <w:sz w:val="24"/>
          <w:szCs w:val="24"/>
        </w:rPr>
      </w:pPr>
      <w:r>
        <w:rPr>
          <w:rFonts w:hint="eastAsia" w:ascii="微软雅黑" w:hAnsi="微软雅黑" w:eastAsia="微软雅黑" w:cs="微软雅黑"/>
          <w:sz w:val="24"/>
          <w:szCs w:val="24"/>
        </w:rPr>
        <w:t>公司盖章：</w:t>
      </w:r>
    </w:p>
    <w:p>
      <w:pPr>
        <w:spacing w:line="500" w:lineRule="exact"/>
        <w:ind w:firstLine="3840" w:firstLineChars="1600"/>
        <w:rPr>
          <w:rFonts w:ascii="微软雅黑" w:hAnsi="微软雅黑" w:eastAsia="微软雅黑" w:cs="微软雅黑"/>
          <w:sz w:val="24"/>
          <w:szCs w:val="24"/>
        </w:rPr>
      </w:pPr>
      <w:r>
        <w:rPr>
          <w:rFonts w:hint="eastAsia" w:ascii="微软雅黑" w:hAnsi="微软雅黑" w:eastAsia="微软雅黑" w:cs="微软雅黑"/>
          <w:sz w:val="24"/>
          <w:szCs w:val="24"/>
        </w:rPr>
        <w:t>联系方式：</w:t>
      </w:r>
    </w:p>
    <w:p>
      <w:pPr>
        <w:spacing w:line="500" w:lineRule="exact"/>
        <w:ind w:firstLine="3840" w:firstLineChars="1600"/>
        <w:rPr>
          <w:rFonts w:ascii="微软雅黑" w:hAnsi="微软雅黑" w:eastAsia="微软雅黑" w:cs="微软雅黑"/>
          <w:sz w:val="24"/>
          <w:szCs w:val="24"/>
        </w:rPr>
      </w:pPr>
      <w:r>
        <w:rPr>
          <w:rFonts w:hint="eastAsia" w:ascii="微软雅黑" w:hAnsi="微软雅黑" w:eastAsia="微软雅黑" w:cs="微软雅黑"/>
          <w:sz w:val="24"/>
          <w:szCs w:val="24"/>
        </w:rPr>
        <w:t>签署日期：</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C3480"/>
    <w:rsid w:val="00001511"/>
    <w:rsid w:val="00012B36"/>
    <w:rsid w:val="000C7947"/>
    <w:rsid w:val="000F0EC1"/>
    <w:rsid w:val="00125CCF"/>
    <w:rsid w:val="00152D34"/>
    <w:rsid w:val="001A0FF0"/>
    <w:rsid w:val="001E1ACC"/>
    <w:rsid w:val="00271C99"/>
    <w:rsid w:val="002F39B7"/>
    <w:rsid w:val="00390EDF"/>
    <w:rsid w:val="003F141B"/>
    <w:rsid w:val="00405B7D"/>
    <w:rsid w:val="00464A4E"/>
    <w:rsid w:val="00475A3D"/>
    <w:rsid w:val="00481A01"/>
    <w:rsid w:val="004A2472"/>
    <w:rsid w:val="004D036D"/>
    <w:rsid w:val="00516846"/>
    <w:rsid w:val="005214E5"/>
    <w:rsid w:val="00537847"/>
    <w:rsid w:val="00596142"/>
    <w:rsid w:val="006259DE"/>
    <w:rsid w:val="00642440"/>
    <w:rsid w:val="00672B51"/>
    <w:rsid w:val="006E010A"/>
    <w:rsid w:val="006F0EC5"/>
    <w:rsid w:val="00753621"/>
    <w:rsid w:val="00784C69"/>
    <w:rsid w:val="0084385A"/>
    <w:rsid w:val="008949A9"/>
    <w:rsid w:val="008E1951"/>
    <w:rsid w:val="008F4593"/>
    <w:rsid w:val="0091119B"/>
    <w:rsid w:val="00912859"/>
    <w:rsid w:val="00915EEF"/>
    <w:rsid w:val="0097103B"/>
    <w:rsid w:val="00A123DB"/>
    <w:rsid w:val="00AC3480"/>
    <w:rsid w:val="00AF04D1"/>
    <w:rsid w:val="00B3308C"/>
    <w:rsid w:val="00B64BD2"/>
    <w:rsid w:val="00BB3585"/>
    <w:rsid w:val="00C21350"/>
    <w:rsid w:val="00C36D0E"/>
    <w:rsid w:val="00D01BCC"/>
    <w:rsid w:val="00D41A56"/>
    <w:rsid w:val="00D73D82"/>
    <w:rsid w:val="00D872B0"/>
    <w:rsid w:val="00DA4DE7"/>
    <w:rsid w:val="00DE6DE6"/>
    <w:rsid w:val="00DF24B0"/>
    <w:rsid w:val="00E31D39"/>
    <w:rsid w:val="00E4494D"/>
    <w:rsid w:val="00EB6CC2"/>
    <w:rsid w:val="00ED7125"/>
    <w:rsid w:val="00EE06C9"/>
    <w:rsid w:val="00EE4BCA"/>
    <w:rsid w:val="00F04470"/>
    <w:rsid w:val="00F10E78"/>
    <w:rsid w:val="00F11AAE"/>
    <w:rsid w:val="00F34944"/>
    <w:rsid w:val="00F43799"/>
    <w:rsid w:val="00F86453"/>
    <w:rsid w:val="00FD02B4"/>
    <w:rsid w:val="012B6258"/>
    <w:rsid w:val="06E5531B"/>
    <w:rsid w:val="09D677BC"/>
    <w:rsid w:val="0D645947"/>
    <w:rsid w:val="124B3ADF"/>
    <w:rsid w:val="29D76BE2"/>
    <w:rsid w:val="2A025823"/>
    <w:rsid w:val="36501896"/>
    <w:rsid w:val="3C6B4A0C"/>
    <w:rsid w:val="433E0425"/>
    <w:rsid w:val="437D1BE7"/>
    <w:rsid w:val="43AE41B2"/>
    <w:rsid w:val="56C70F55"/>
    <w:rsid w:val="5774199C"/>
    <w:rsid w:val="598C4D28"/>
    <w:rsid w:val="5C5B30EC"/>
    <w:rsid w:val="5EBC041A"/>
    <w:rsid w:val="69C05A0D"/>
    <w:rsid w:val="736C1A39"/>
    <w:rsid w:val="74BD2CF6"/>
    <w:rsid w:val="74E41048"/>
    <w:rsid w:val="7E682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日期 Char"/>
    <w:basedOn w:val="7"/>
    <w:link w:val="2"/>
    <w:semiHidden/>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DACF9-0A27-4532-AE02-2586A7421946}">
  <ds:schemaRefs/>
</ds:datastoreItem>
</file>

<file path=docProps/app.xml><?xml version="1.0" encoding="utf-8"?>
<Properties xmlns="http://schemas.openxmlformats.org/officeDocument/2006/extended-properties" xmlns:vt="http://schemas.openxmlformats.org/officeDocument/2006/docPropsVTypes">
  <Template>Normal</Template>
  <Pages>3</Pages>
  <Words>217</Words>
  <Characters>1240</Characters>
  <Lines>10</Lines>
  <Paragraphs>2</Paragraphs>
  <TotalTime>6</TotalTime>
  <ScaleCrop>false</ScaleCrop>
  <LinksUpToDate>false</LinksUpToDate>
  <CharactersWithSpaces>1455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2020-02-13T06:13:00Z</dcterms:created>
  <dc:creator>Windows 用户</dc:creator>
  <cp:lastModifiedBy>超</cp:lastModifiedBy>
  <cp:lastPrinted>2020-02-05T07:59:00Z</cp:lastPrinted>
  <dcterms:modified xsi:type="dcterms:W3CDTF">2020-02-16T01:02:49Z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