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03F7" w14:textId="77777777" w:rsidR="0073723B" w:rsidRPr="0073723B" w:rsidRDefault="0073723B" w:rsidP="0073723B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14:paraId="3725E9B5" w14:textId="77777777" w:rsidR="0073723B" w:rsidRDefault="0073723B" w:rsidP="0073723B">
      <w:pPr>
        <w:rPr>
          <w:rFonts w:ascii="宋体" w:hAnsi="宋体"/>
          <w:b/>
          <w:bCs/>
          <w:color w:val="FF0000"/>
          <w:sz w:val="24"/>
        </w:rPr>
      </w:pPr>
    </w:p>
    <w:p w14:paraId="44838977" w14:textId="77777777" w:rsidR="0073723B" w:rsidRPr="007A5542" w:rsidRDefault="0073723B" w:rsidP="0073723B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359E8F" wp14:editId="5710A40C">
                <wp:simplePos x="0" y="0"/>
                <wp:positionH relativeFrom="column">
                  <wp:posOffset>-142875</wp:posOffset>
                </wp:positionH>
                <wp:positionV relativeFrom="paragraph">
                  <wp:posOffset>297179</wp:posOffset>
                </wp:positionV>
                <wp:extent cx="61341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3B960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23.4pt" to="471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" strokecolor="red" strokeweight="1.5pt"/>
            </w:pict>
          </mc:Fallback>
        </mc:AlternateContent>
      </w:r>
      <w:proofErr w:type="gramStart"/>
      <w:r>
        <w:rPr>
          <w:rFonts w:ascii="华文中宋" w:eastAsia="华文中宋" w:hAnsi="华文中宋" w:hint="eastAsia"/>
          <w:bCs/>
          <w:sz w:val="28"/>
          <w:szCs w:val="28"/>
        </w:rPr>
        <w:t>中茶协茶馆</w:t>
      </w:r>
      <w:proofErr w:type="gramEnd"/>
      <w:r w:rsidRPr="007A5542">
        <w:rPr>
          <w:rFonts w:ascii="华文中宋" w:eastAsia="华文中宋" w:hAnsi="华文中宋" w:hint="eastAsia"/>
          <w:bCs/>
          <w:sz w:val="28"/>
          <w:szCs w:val="28"/>
        </w:rPr>
        <w:t>字</w:t>
      </w:r>
      <w:r>
        <w:rPr>
          <w:rFonts w:ascii="华文中宋" w:eastAsia="华文中宋" w:hAnsi="华文中宋" w:hint="eastAsia"/>
          <w:bCs/>
          <w:sz w:val="28"/>
          <w:szCs w:val="28"/>
        </w:rPr>
        <w:t>【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201</w:t>
      </w:r>
      <w:r>
        <w:rPr>
          <w:rFonts w:ascii="华文中宋" w:eastAsia="华文中宋" w:hAnsi="华文中宋"/>
          <w:bCs/>
          <w:sz w:val="28"/>
          <w:szCs w:val="28"/>
        </w:rPr>
        <w:t>8</w:t>
      </w:r>
      <w:r>
        <w:rPr>
          <w:rFonts w:ascii="华文中宋" w:eastAsia="华文中宋" w:hAnsi="华文中宋" w:hint="eastAsia"/>
          <w:bCs/>
          <w:sz w:val="28"/>
          <w:szCs w:val="28"/>
        </w:rPr>
        <w:t>】</w:t>
      </w:r>
      <w:r>
        <w:rPr>
          <w:rFonts w:ascii="华文中宋" w:eastAsia="华文中宋" w:hAnsi="华文中宋"/>
          <w:bCs/>
          <w:sz w:val="28"/>
          <w:szCs w:val="28"/>
        </w:rPr>
        <w:t>3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14:paraId="053D635D" w14:textId="77777777" w:rsidR="0073723B" w:rsidRDefault="0073723B" w:rsidP="0073723B">
      <w:pPr>
        <w:jc w:val="center"/>
        <w:rPr>
          <w:rFonts w:ascii="FangSong" w:eastAsia="FangSong" w:hAnsi="FangSong"/>
          <w:sz w:val="30"/>
          <w:szCs w:val="30"/>
        </w:rPr>
      </w:pPr>
    </w:p>
    <w:p w14:paraId="1F19A50E" w14:textId="77777777" w:rsidR="0073723B" w:rsidRPr="005A6621" w:rsidRDefault="0073723B" w:rsidP="0073723B">
      <w:pPr>
        <w:jc w:val="center"/>
        <w:rPr>
          <w:rFonts w:ascii="黑体" w:eastAsia="黑体" w:hAnsi="黑体"/>
          <w:b/>
          <w:sz w:val="36"/>
          <w:szCs w:val="36"/>
        </w:rPr>
      </w:pPr>
      <w:r w:rsidRPr="005A6621">
        <w:rPr>
          <w:rFonts w:ascii="黑体" w:eastAsia="黑体" w:hAnsi="黑体" w:hint="eastAsia"/>
          <w:b/>
          <w:sz w:val="36"/>
          <w:szCs w:val="36"/>
        </w:rPr>
        <w:t>关于召开</w:t>
      </w:r>
      <w:r w:rsidRPr="005A6621">
        <w:rPr>
          <w:rFonts w:ascii="黑体" w:eastAsia="黑体" w:hAnsi="黑体"/>
          <w:b/>
          <w:sz w:val="36"/>
          <w:szCs w:val="36"/>
        </w:rPr>
        <w:t>“</w:t>
      </w:r>
      <w:r w:rsidRPr="005A6621">
        <w:rPr>
          <w:rFonts w:ascii="黑体" w:eastAsia="黑体" w:hAnsi="黑体" w:hint="eastAsia"/>
          <w:b/>
          <w:sz w:val="36"/>
          <w:szCs w:val="36"/>
        </w:rPr>
        <w:t>全国茶馆产业发展峰会</w:t>
      </w:r>
      <w:r w:rsidRPr="005A6621">
        <w:rPr>
          <w:rFonts w:ascii="黑体" w:eastAsia="黑体" w:hAnsi="黑体"/>
          <w:b/>
          <w:sz w:val="36"/>
          <w:szCs w:val="36"/>
        </w:rPr>
        <w:t>”</w:t>
      </w:r>
      <w:r w:rsidRPr="005A6621">
        <w:rPr>
          <w:rFonts w:ascii="黑体" w:eastAsia="黑体" w:hAnsi="黑体" w:hint="eastAsia"/>
          <w:b/>
          <w:sz w:val="36"/>
          <w:szCs w:val="36"/>
        </w:rPr>
        <w:t>的通知</w:t>
      </w:r>
    </w:p>
    <w:p w14:paraId="35DDBB64" w14:textId="77777777" w:rsidR="0073723B" w:rsidRPr="008821F0" w:rsidRDefault="0073723B" w:rsidP="0073723B">
      <w:pPr>
        <w:rPr>
          <w:rFonts w:ascii="FangSong" w:eastAsia="FangSong" w:hAnsi="FangSong"/>
          <w:sz w:val="30"/>
          <w:szCs w:val="30"/>
        </w:rPr>
      </w:pPr>
    </w:p>
    <w:p w14:paraId="166AB2BD" w14:textId="77777777" w:rsidR="0073723B" w:rsidRPr="0045713F" w:rsidRDefault="0073723B" w:rsidP="0073723B">
      <w:pPr>
        <w:jc w:val="left"/>
        <w:rPr>
          <w:rFonts w:ascii="FangSong" w:eastAsia="FangSong" w:hAnsi="FangSong"/>
          <w:sz w:val="30"/>
          <w:szCs w:val="30"/>
        </w:rPr>
      </w:pPr>
      <w:r w:rsidRPr="0045713F">
        <w:rPr>
          <w:rFonts w:ascii="FangSong" w:eastAsia="FangSong" w:hAnsi="FangSong" w:hint="eastAsia"/>
          <w:sz w:val="30"/>
          <w:szCs w:val="30"/>
        </w:rPr>
        <w:t>各有关单位：</w:t>
      </w:r>
    </w:p>
    <w:p w14:paraId="1657B41C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/>
          <w:sz w:val="30"/>
          <w:szCs w:val="30"/>
        </w:rPr>
        <w:t>2018</w:t>
      </w:r>
      <w:r w:rsidRPr="00EA4A6F">
        <w:rPr>
          <w:rFonts w:ascii="FangSong" w:eastAsia="FangSong" w:hAnsi="FangSong" w:hint="eastAsia"/>
          <w:sz w:val="30"/>
          <w:szCs w:val="30"/>
        </w:rPr>
        <w:t>年是贯彻十九大精神的开局之年，是决胜全面建设小康社会、实施“十三五”规划承上启下的关键一年。伴随我国经济已由高速增长阶段转向高质量发展阶段，茶馆行业作为连通茶叶生产与消费的企业，正积极转型升级，向着多元融合的平台方向迈进。为交流推广行业创新发展、转型升级中的先进经验，分享行业改革的成果，推进行业提质增效，中国茶叶流通协会决定于2</w:t>
      </w:r>
      <w:r w:rsidRPr="00EA4A6F">
        <w:rPr>
          <w:rFonts w:ascii="FangSong" w:eastAsia="FangSong" w:hAnsi="FangSong"/>
          <w:sz w:val="30"/>
          <w:szCs w:val="30"/>
        </w:rPr>
        <w:t>018</w:t>
      </w:r>
      <w:r w:rsidRPr="00EA4A6F">
        <w:rPr>
          <w:rFonts w:ascii="FangSong" w:eastAsia="FangSong" w:hAnsi="FangSong" w:hint="eastAsia"/>
          <w:sz w:val="30"/>
          <w:szCs w:val="30"/>
        </w:rPr>
        <w:t>年</w:t>
      </w:r>
      <w:r w:rsidRPr="00EA4A6F">
        <w:rPr>
          <w:rFonts w:ascii="FangSong" w:eastAsia="FangSong" w:hAnsi="FangSong"/>
          <w:sz w:val="30"/>
          <w:szCs w:val="30"/>
        </w:rPr>
        <w:t>9</w:t>
      </w:r>
      <w:r w:rsidRPr="00EA4A6F">
        <w:rPr>
          <w:rFonts w:ascii="FangSong" w:eastAsia="FangSong" w:hAnsi="FangSong" w:hint="eastAsia"/>
          <w:sz w:val="30"/>
          <w:szCs w:val="30"/>
        </w:rPr>
        <w:t>月2</w:t>
      </w:r>
      <w:r w:rsidRPr="00EA4A6F">
        <w:rPr>
          <w:rFonts w:ascii="FangSong" w:eastAsia="FangSong" w:hAnsi="FangSong"/>
          <w:sz w:val="30"/>
          <w:szCs w:val="30"/>
        </w:rPr>
        <w:t>7</w:t>
      </w:r>
      <w:r w:rsidRPr="00EA4A6F">
        <w:rPr>
          <w:rFonts w:ascii="FangSong" w:eastAsia="FangSong" w:hAnsi="FangSong" w:hint="eastAsia"/>
          <w:sz w:val="30"/>
          <w:szCs w:val="30"/>
        </w:rPr>
        <w:t>日在广西</w:t>
      </w:r>
      <w:r>
        <w:rPr>
          <w:rFonts w:ascii="FangSong" w:eastAsia="FangSong" w:hAnsi="FangSong" w:hint="eastAsia"/>
          <w:sz w:val="30"/>
          <w:szCs w:val="30"/>
        </w:rPr>
        <w:t>壮族自治区</w:t>
      </w:r>
      <w:r w:rsidRPr="00EA4A6F">
        <w:rPr>
          <w:rFonts w:ascii="FangSong" w:eastAsia="FangSong" w:hAnsi="FangSong" w:hint="eastAsia"/>
          <w:sz w:val="30"/>
          <w:szCs w:val="30"/>
        </w:rPr>
        <w:t>梧州市召开“全国茶馆产业发展峰会”。</w:t>
      </w:r>
    </w:p>
    <w:p w14:paraId="3DA55988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“全国茶馆产业发展峰会”将以“</w:t>
      </w:r>
      <w:r>
        <w:rPr>
          <w:rFonts w:ascii="FangSong" w:eastAsia="FangSong" w:hAnsi="FangSong" w:hint="eastAsia"/>
          <w:sz w:val="30"/>
          <w:szCs w:val="30"/>
        </w:rPr>
        <w:t>新时代，新征程</w:t>
      </w:r>
      <w:r w:rsidRPr="00EA4A6F">
        <w:rPr>
          <w:rFonts w:ascii="FangSong" w:eastAsia="FangSong" w:hAnsi="FangSong" w:hint="eastAsia"/>
          <w:sz w:val="30"/>
          <w:szCs w:val="30"/>
        </w:rPr>
        <w:t>”为主题，回顾中国茶馆业改革开放四十年的发展历程，围绕行业发展的新情况、新问题，探讨行业深化改革的新理念、新模式，重点探讨和深挖茶馆业跨界融合的发展。参会代表将通过面对面交流，聆听经验介绍，分享智慧成果，汲取前行动能，共议行业发展新思路。</w:t>
      </w:r>
    </w:p>
    <w:p w14:paraId="0B689B90" w14:textId="77777777" w:rsidR="0073723B" w:rsidRPr="007515C5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现将峰会有关事项通知如下：</w:t>
      </w:r>
    </w:p>
    <w:p w14:paraId="47249F08" w14:textId="77777777" w:rsidR="0073723B" w:rsidRPr="00EA4A6F" w:rsidRDefault="0073723B" w:rsidP="0073723B">
      <w:pPr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EA4A6F">
        <w:rPr>
          <w:rFonts w:ascii="FangSong" w:eastAsia="FangSong" w:hAnsi="FangSong" w:hint="eastAsia"/>
          <w:b/>
          <w:sz w:val="30"/>
          <w:szCs w:val="30"/>
        </w:rPr>
        <w:t>一、组织机构</w:t>
      </w:r>
    </w:p>
    <w:p w14:paraId="62F5C6D4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主办单位：中国茶叶流通协会</w:t>
      </w:r>
      <w:r>
        <w:rPr>
          <w:rFonts w:ascii="FangSong" w:eastAsia="FangSong" w:hAnsi="FangSong" w:hint="eastAsia"/>
          <w:sz w:val="30"/>
          <w:szCs w:val="30"/>
        </w:rPr>
        <w:t xml:space="preserve"> </w:t>
      </w:r>
      <w:r>
        <w:rPr>
          <w:rFonts w:ascii="FangSong" w:eastAsia="FangSong" w:hAnsi="FangSong"/>
          <w:sz w:val="30"/>
          <w:szCs w:val="30"/>
        </w:rPr>
        <w:t xml:space="preserve">  </w:t>
      </w:r>
    </w:p>
    <w:p w14:paraId="09D99374" w14:textId="77777777" w:rsidR="0073723B" w:rsidRPr="00EA4A6F" w:rsidRDefault="0073723B" w:rsidP="0073723B">
      <w:pPr>
        <w:ind w:firstLineChars="700" w:firstLine="2100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广西壮族自治区</w:t>
      </w:r>
      <w:r w:rsidRPr="00EA4A6F">
        <w:rPr>
          <w:rFonts w:ascii="FangSong" w:eastAsia="FangSong" w:hAnsi="FangSong" w:hint="eastAsia"/>
          <w:sz w:val="30"/>
          <w:szCs w:val="30"/>
        </w:rPr>
        <w:t>梧州市人民政府</w:t>
      </w:r>
    </w:p>
    <w:p w14:paraId="7AFA73D9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lastRenderedPageBreak/>
        <w:t>承办单位：中国茶叶流通协会茶馆专业委员会</w:t>
      </w:r>
    </w:p>
    <w:p w14:paraId="753B3A33" w14:textId="77777777" w:rsidR="0073723B" w:rsidRPr="00EA4A6F" w:rsidRDefault="0073723B" w:rsidP="0073723B">
      <w:pPr>
        <w:ind w:firstLineChars="700" w:firstLine="21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梧州市</w:t>
      </w:r>
      <w:proofErr w:type="gramStart"/>
      <w:r w:rsidRPr="00EA4A6F">
        <w:rPr>
          <w:rFonts w:ascii="FangSong" w:eastAsia="FangSong" w:hAnsi="FangSong" w:hint="eastAsia"/>
          <w:sz w:val="30"/>
          <w:szCs w:val="30"/>
        </w:rPr>
        <w:t>茶产业</w:t>
      </w:r>
      <w:proofErr w:type="gramEnd"/>
      <w:r w:rsidRPr="00EA4A6F">
        <w:rPr>
          <w:rFonts w:ascii="FangSong" w:eastAsia="FangSong" w:hAnsi="FangSong" w:hint="eastAsia"/>
          <w:sz w:val="30"/>
          <w:szCs w:val="30"/>
        </w:rPr>
        <w:t>发展办公室</w:t>
      </w:r>
    </w:p>
    <w:p w14:paraId="7C34A5CB" w14:textId="77777777" w:rsidR="0073723B" w:rsidRPr="00EA4A6F" w:rsidRDefault="0073723B" w:rsidP="0073723B">
      <w:pPr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EA4A6F">
        <w:rPr>
          <w:rFonts w:ascii="FangSong" w:eastAsia="FangSong" w:hAnsi="FangSong" w:hint="eastAsia"/>
          <w:b/>
          <w:sz w:val="30"/>
          <w:szCs w:val="30"/>
        </w:rPr>
        <w:t>二、时间地点</w:t>
      </w:r>
    </w:p>
    <w:p w14:paraId="0AC952E9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1、会议时间：</w:t>
      </w:r>
      <w:r w:rsidRPr="00EA4A6F">
        <w:rPr>
          <w:rFonts w:ascii="FangSong" w:eastAsia="FangSong" w:hAnsi="FangSong"/>
          <w:sz w:val="30"/>
          <w:szCs w:val="30"/>
        </w:rPr>
        <w:t>9</w:t>
      </w:r>
      <w:r w:rsidRPr="00EA4A6F">
        <w:rPr>
          <w:rFonts w:ascii="FangSong" w:eastAsia="FangSong" w:hAnsi="FangSong" w:hint="eastAsia"/>
          <w:sz w:val="30"/>
          <w:szCs w:val="30"/>
        </w:rPr>
        <w:t>月2</w:t>
      </w:r>
      <w:r w:rsidRPr="00EA4A6F">
        <w:rPr>
          <w:rFonts w:ascii="FangSong" w:eastAsia="FangSong" w:hAnsi="FangSong"/>
          <w:sz w:val="30"/>
          <w:szCs w:val="30"/>
        </w:rPr>
        <w:t>7</w:t>
      </w:r>
      <w:r w:rsidRPr="00EA4A6F">
        <w:rPr>
          <w:rFonts w:ascii="FangSong" w:eastAsia="FangSong" w:hAnsi="FangSong" w:hint="eastAsia"/>
          <w:sz w:val="30"/>
          <w:szCs w:val="30"/>
        </w:rPr>
        <w:t>日，会期1天（9月2</w:t>
      </w:r>
      <w:r w:rsidRPr="00EA4A6F">
        <w:rPr>
          <w:rFonts w:ascii="FangSong" w:eastAsia="FangSong" w:hAnsi="FangSong"/>
          <w:sz w:val="30"/>
          <w:szCs w:val="30"/>
        </w:rPr>
        <w:t>6</w:t>
      </w:r>
      <w:r w:rsidRPr="00EA4A6F">
        <w:rPr>
          <w:rFonts w:ascii="FangSong" w:eastAsia="FangSong" w:hAnsi="FangSong" w:hint="eastAsia"/>
          <w:sz w:val="30"/>
          <w:szCs w:val="30"/>
        </w:rPr>
        <w:t>日1</w:t>
      </w:r>
      <w:r w:rsidRPr="00EA4A6F">
        <w:rPr>
          <w:rFonts w:ascii="FangSong" w:eastAsia="FangSong" w:hAnsi="FangSong"/>
          <w:sz w:val="30"/>
          <w:szCs w:val="30"/>
        </w:rPr>
        <w:t>6</w:t>
      </w:r>
      <w:r w:rsidRPr="00EA4A6F">
        <w:rPr>
          <w:rFonts w:ascii="FangSong" w:eastAsia="FangSong" w:hAnsi="FangSong" w:hint="eastAsia"/>
          <w:sz w:val="30"/>
          <w:szCs w:val="30"/>
        </w:rPr>
        <w:t>:</w:t>
      </w:r>
      <w:r w:rsidRPr="00EA4A6F">
        <w:rPr>
          <w:rFonts w:ascii="FangSong" w:eastAsia="FangSong" w:hAnsi="FangSong"/>
          <w:sz w:val="30"/>
          <w:szCs w:val="30"/>
        </w:rPr>
        <w:t xml:space="preserve">00 </w:t>
      </w:r>
      <w:r w:rsidRPr="00EA4A6F">
        <w:rPr>
          <w:rFonts w:ascii="FangSong" w:eastAsia="FangSong" w:hAnsi="FangSong" w:hint="eastAsia"/>
          <w:sz w:val="30"/>
          <w:szCs w:val="30"/>
        </w:rPr>
        <w:t>前报到</w:t>
      </w:r>
      <w:r>
        <w:rPr>
          <w:rFonts w:ascii="FangSong" w:eastAsia="FangSong" w:hAnsi="FangSong" w:hint="eastAsia"/>
          <w:sz w:val="30"/>
          <w:szCs w:val="30"/>
        </w:rPr>
        <w:t>；</w:t>
      </w:r>
      <w:r w:rsidRPr="00EC57C3">
        <w:rPr>
          <w:rFonts w:ascii="FangSong" w:eastAsia="FangSong" w:hAnsi="FangSong"/>
          <w:sz w:val="30"/>
          <w:szCs w:val="30"/>
        </w:rPr>
        <w:t>9</w:t>
      </w:r>
      <w:r w:rsidRPr="00EC57C3">
        <w:rPr>
          <w:rFonts w:ascii="FangSong" w:eastAsia="FangSong" w:hAnsi="FangSong" w:hint="eastAsia"/>
          <w:sz w:val="30"/>
          <w:szCs w:val="30"/>
        </w:rPr>
        <w:t>月2</w:t>
      </w:r>
      <w:r w:rsidRPr="00EC57C3">
        <w:rPr>
          <w:rFonts w:ascii="FangSong" w:eastAsia="FangSong" w:hAnsi="FangSong"/>
          <w:sz w:val="30"/>
          <w:szCs w:val="30"/>
        </w:rPr>
        <w:t>8</w:t>
      </w:r>
      <w:r w:rsidRPr="00EC57C3">
        <w:rPr>
          <w:rFonts w:ascii="FangSong" w:eastAsia="FangSong" w:hAnsi="FangSong" w:hint="eastAsia"/>
          <w:sz w:val="30"/>
          <w:szCs w:val="30"/>
        </w:rPr>
        <w:t>日，组织参观考察梧州六</w:t>
      </w:r>
      <w:proofErr w:type="gramStart"/>
      <w:r w:rsidRPr="00EC57C3">
        <w:rPr>
          <w:rFonts w:ascii="FangSong" w:eastAsia="FangSong" w:hAnsi="FangSong" w:hint="eastAsia"/>
          <w:sz w:val="30"/>
          <w:szCs w:val="30"/>
        </w:rPr>
        <w:t>堡茶产业</w:t>
      </w:r>
      <w:proofErr w:type="gramEnd"/>
      <w:r w:rsidRPr="00EC57C3">
        <w:rPr>
          <w:rFonts w:ascii="FangSong" w:eastAsia="FangSong" w:hAnsi="FangSong" w:hint="eastAsia"/>
          <w:sz w:val="30"/>
          <w:szCs w:val="30"/>
        </w:rPr>
        <w:t>发展情况；</w:t>
      </w:r>
      <w:r w:rsidRPr="00EA4A6F">
        <w:rPr>
          <w:rFonts w:ascii="FangSong" w:eastAsia="FangSong" w:hAnsi="FangSong" w:hint="eastAsia"/>
          <w:sz w:val="30"/>
          <w:szCs w:val="30"/>
        </w:rPr>
        <w:t>9月2</w:t>
      </w:r>
      <w:r w:rsidRPr="00EA4A6F">
        <w:rPr>
          <w:rFonts w:ascii="FangSong" w:eastAsia="FangSong" w:hAnsi="FangSong"/>
          <w:sz w:val="30"/>
          <w:szCs w:val="30"/>
        </w:rPr>
        <w:t>9</w:t>
      </w:r>
      <w:r w:rsidRPr="00EA4A6F">
        <w:rPr>
          <w:rFonts w:ascii="FangSong" w:eastAsia="FangSong" w:hAnsi="FangSong" w:hint="eastAsia"/>
          <w:sz w:val="30"/>
          <w:szCs w:val="30"/>
        </w:rPr>
        <w:t>日上午统一送站）</w:t>
      </w:r>
    </w:p>
    <w:p w14:paraId="687E795A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/>
          <w:sz w:val="30"/>
          <w:szCs w:val="30"/>
        </w:rPr>
        <w:t>2</w:t>
      </w:r>
      <w:r w:rsidRPr="00EA4A6F">
        <w:rPr>
          <w:rFonts w:ascii="FangSong" w:eastAsia="FangSong" w:hAnsi="FangSong" w:hint="eastAsia"/>
          <w:sz w:val="30"/>
          <w:szCs w:val="30"/>
        </w:rPr>
        <w:t>、会议地点：广西壮族自治区梧州市江滨国际大酒店</w:t>
      </w:r>
      <w:r w:rsidRPr="00833767">
        <w:rPr>
          <w:rFonts w:ascii="FangSong" w:eastAsia="FangSong" w:hAnsi="FangSong" w:hint="eastAsia"/>
          <w:sz w:val="30"/>
          <w:szCs w:val="30"/>
        </w:rPr>
        <w:t>（梧州市长</w:t>
      </w:r>
      <w:proofErr w:type="gramStart"/>
      <w:r w:rsidRPr="00833767">
        <w:rPr>
          <w:rFonts w:ascii="FangSong" w:eastAsia="FangSong" w:hAnsi="FangSong" w:hint="eastAsia"/>
          <w:sz w:val="30"/>
          <w:szCs w:val="30"/>
        </w:rPr>
        <w:t>洲区奥奇丽</w:t>
      </w:r>
      <w:proofErr w:type="gramEnd"/>
      <w:r w:rsidRPr="001F2D33">
        <w:rPr>
          <w:rFonts w:ascii="FangSong" w:eastAsia="FangSong" w:hAnsi="FangSong" w:hint="eastAsia"/>
          <w:sz w:val="30"/>
          <w:szCs w:val="30"/>
        </w:rPr>
        <w:t>路3号）</w:t>
      </w:r>
    </w:p>
    <w:p w14:paraId="57026130" w14:textId="77777777" w:rsidR="0073723B" w:rsidRPr="00EA4A6F" w:rsidRDefault="0073723B" w:rsidP="0073723B">
      <w:pPr>
        <w:ind w:firstLineChars="200" w:firstLine="602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b/>
          <w:sz w:val="30"/>
          <w:szCs w:val="30"/>
        </w:rPr>
        <w:t>三、峰会主题：</w:t>
      </w:r>
      <w:r w:rsidRPr="0079141B">
        <w:rPr>
          <w:rFonts w:ascii="FangSong" w:eastAsia="FangSong" w:hAnsi="FangSong" w:hint="eastAsia"/>
          <w:sz w:val="30"/>
          <w:szCs w:val="30"/>
        </w:rPr>
        <w:t>新时代、</w:t>
      </w:r>
      <w:r>
        <w:rPr>
          <w:rFonts w:ascii="FangSong" w:eastAsia="FangSong" w:hAnsi="FangSong" w:hint="eastAsia"/>
          <w:sz w:val="30"/>
          <w:szCs w:val="30"/>
        </w:rPr>
        <w:t>新征程</w:t>
      </w:r>
    </w:p>
    <w:p w14:paraId="11575312" w14:textId="77777777" w:rsidR="0073723B" w:rsidRPr="00EA4A6F" w:rsidRDefault="0073723B" w:rsidP="0073723B">
      <w:pPr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EA4A6F">
        <w:rPr>
          <w:rFonts w:ascii="FangSong" w:eastAsia="FangSong" w:hAnsi="FangSong" w:hint="eastAsia"/>
          <w:b/>
          <w:sz w:val="30"/>
          <w:szCs w:val="30"/>
        </w:rPr>
        <w:t>四、主要内容</w:t>
      </w:r>
    </w:p>
    <w:p w14:paraId="5E1A8AD7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1、中国茶馆业改革开放4</w:t>
      </w:r>
      <w:r w:rsidRPr="00EA4A6F">
        <w:rPr>
          <w:rFonts w:ascii="FangSong" w:eastAsia="FangSong" w:hAnsi="FangSong"/>
          <w:sz w:val="30"/>
          <w:szCs w:val="30"/>
        </w:rPr>
        <w:t>0</w:t>
      </w:r>
      <w:r w:rsidRPr="00EA4A6F">
        <w:rPr>
          <w:rFonts w:ascii="FangSong" w:eastAsia="FangSong" w:hAnsi="FangSong" w:hint="eastAsia"/>
          <w:sz w:val="30"/>
          <w:szCs w:val="30"/>
        </w:rPr>
        <w:t>年专题分享；介绍在改革开放4</w:t>
      </w:r>
      <w:r w:rsidRPr="00EA4A6F">
        <w:rPr>
          <w:rFonts w:ascii="FangSong" w:eastAsia="FangSong" w:hAnsi="FangSong"/>
          <w:sz w:val="30"/>
          <w:szCs w:val="30"/>
        </w:rPr>
        <w:t>0</w:t>
      </w:r>
      <w:r w:rsidRPr="00EA4A6F">
        <w:rPr>
          <w:rFonts w:ascii="FangSong" w:eastAsia="FangSong" w:hAnsi="FangSong" w:hint="eastAsia"/>
          <w:sz w:val="30"/>
          <w:szCs w:val="30"/>
        </w:rPr>
        <w:t>年中促进茶馆业发展突出贡献人物。</w:t>
      </w:r>
    </w:p>
    <w:p w14:paraId="3B4D47E0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2、拟以“品牌建设”、“消费新模式”、“中国式美好生活”、“业态形象建设”、“资源转化”等专题进行交流。</w:t>
      </w:r>
    </w:p>
    <w:p w14:paraId="1ECB3A30" w14:textId="77777777" w:rsidR="0073723B" w:rsidRPr="00EA4A6F" w:rsidRDefault="0073723B" w:rsidP="0073723B">
      <w:pPr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EA4A6F">
        <w:rPr>
          <w:rFonts w:ascii="FangSong" w:eastAsia="FangSong" w:hAnsi="FangSong" w:hint="eastAsia"/>
          <w:b/>
          <w:sz w:val="30"/>
          <w:szCs w:val="30"/>
        </w:rPr>
        <w:t>五、参会人员</w:t>
      </w:r>
    </w:p>
    <w:p w14:paraId="758406CC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1、会议主、承办方主要领导及特邀嘉宾；</w:t>
      </w:r>
    </w:p>
    <w:p w14:paraId="6505A543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2、中国茶叶流通协会茶馆专业委员会会员单位的代表；</w:t>
      </w:r>
    </w:p>
    <w:p w14:paraId="24A1DD93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3、为茶馆行业提供各项服务的企业管理者；关注茶馆行业发展的行业负责人；</w:t>
      </w:r>
    </w:p>
    <w:p w14:paraId="70BE08E5" w14:textId="77777777" w:rsidR="0073723B" w:rsidRPr="007515C5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4、相关行业协会代表、大专院校代表；梧州市茶叶企业负责人及相关代表。</w:t>
      </w:r>
    </w:p>
    <w:p w14:paraId="456837BF" w14:textId="77777777" w:rsidR="0073723B" w:rsidRPr="00EA4A6F" w:rsidRDefault="0073723B" w:rsidP="0073723B">
      <w:pPr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EA4A6F">
        <w:rPr>
          <w:rFonts w:ascii="FangSong" w:eastAsia="FangSong" w:hAnsi="FangSong" w:hint="eastAsia"/>
          <w:b/>
          <w:sz w:val="30"/>
          <w:szCs w:val="30"/>
        </w:rPr>
        <w:t>六、其他活动内容</w:t>
      </w:r>
      <w:r>
        <w:rPr>
          <w:rFonts w:ascii="FangSong" w:eastAsia="FangSong" w:hAnsi="FangSong" w:hint="eastAsia"/>
          <w:b/>
          <w:sz w:val="30"/>
          <w:szCs w:val="30"/>
        </w:rPr>
        <w:t>（以实际日程为准）</w:t>
      </w:r>
    </w:p>
    <w:p w14:paraId="4A2F6C48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C724A2">
        <w:rPr>
          <w:rFonts w:ascii="FangSong" w:eastAsia="FangSong" w:hAnsi="FangSong" w:hint="eastAsia"/>
          <w:sz w:val="30"/>
          <w:szCs w:val="30"/>
        </w:rPr>
        <w:t>1、9月2</w:t>
      </w:r>
      <w:r w:rsidRPr="00C724A2">
        <w:rPr>
          <w:rFonts w:ascii="FangSong" w:eastAsia="FangSong" w:hAnsi="FangSong"/>
          <w:sz w:val="30"/>
          <w:szCs w:val="30"/>
        </w:rPr>
        <w:t>6</w:t>
      </w:r>
      <w:r w:rsidRPr="00C724A2">
        <w:rPr>
          <w:rFonts w:ascii="FangSong" w:eastAsia="FangSong" w:hAnsi="FangSong" w:hint="eastAsia"/>
          <w:sz w:val="30"/>
          <w:szCs w:val="30"/>
        </w:rPr>
        <w:t>日</w:t>
      </w:r>
      <w:r w:rsidRPr="001F2D33">
        <w:rPr>
          <w:rFonts w:ascii="FangSong" w:eastAsia="FangSong" w:hAnsi="FangSong" w:hint="eastAsia"/>
          <w:sz w:val="30"/>
          <w:szCs w:val="30"/>
        </w:rPr>
        <w:t>20:00-22:00</w:t>
      </w:r>
      <w:r>
        <w:rPr>
          <w:rFonts w:ascii="FangSong" w:eastAsia="FangSong" w:hAnsi="FangSong" w:hint="eastAsia"/>
          <w:sz w:val="30"/>
          <w:szCs w:val="30"/>
        </w:rPr>
        <w:t>，</w:t>
      </w:r>
      <w:r w:rsidRPr="00C724A2">
        <w:rPr>
          <w:rFonts w:ascii="FangSong" w:eastAsia="FangSong" w:hAnsi="FangSong" w:hint="eastAsia"/>
          <w:sz w:val="30"/>
          <w:szCs w:val="30"/>
        </w:rPr>
        <w:t>中国茶叶流通协会茶馆专业委员会换届</w:t>
      </w:r>
      <w:r w:rsidRPr="00C724A2">
        <w:rPr>
          <w:rFonts w:ascii="FangSong" w:eastAsia="FangSong" w:hAnsi="FangSong" w:hint="eastAsia"/>
          <w:sz w:val="30"/>
          <w:szCs w:val="30"/>
        </w:rPr>
        <w:lastRenderedPageBreak/>
        <w:t>会暨三届一次工作会议</w:t>
      </w:r>
      <w:r>
        <w:rPr>
          <w:rFonts w:ascii="FangSong" w:eastAsia="FangSong" w:hAnsi="FangSong" w:hint="eastAsia"/>
          <w:sz w:val="30"/>
          <w:szCs w:val="30"/>
        </w:rPr>
        <w:t>；</w:t>
      </w:r>
    </w:p>
    <w:p w14:paraId="1859F474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/>
          <w:sz w:val="30"/>
          <w:szCs w:val="30"/>
        </w:rPr>
        <w:t>2</w:t>
      </w:r>
      <w:r>
        <w:rPr>
          <w:rFonts w:ascii="FangSong" w:eastAsia="FangSong" w:hAnsi="FangSong" w:hint="eastAsia"/>
          <w:sz w:val="30"/>
          <w:szCs w:val="30"/>
        </w:rPr>
        <w:t>、9月2</w:t>
      </w:r>
      <w:r>
        <w:rPr>
          <w:rFonts w:ascii="FangSong" w:eastAsia="FangSong" w:hAnsi="FangSong"/>
          <w:sz w:val="30"/>
          <w:szCs w:val="30"/>
        </w:rPr>
        <w:t>7</w:t>
      </w:r>
      <w:r>
        <w:rPr>
          <w:rFonts w:ascii="FangSong" w:eastAsia="FangSong" w:hAnsi="FangSong" w:hint="eastAsia"/>
          <w:sz w:val="30"/>
          <w:szCs w:val="30"/>
        </w:rPr>
        <w:t>日晚，参加</w:t>
      </w:r>
      <w:r w:rsidRPr="005B49AC">
        <w:rPr>
          <w:rFonts w:ascii="FangSong" w:eastAsia="FangSong" w:hAnsi="FangSong" w:hint="eastAsia"/>
          <w:sz w:val="30"/>
          <w:szCs w:val="30"/>
        </w:rPr>
        <w:t>2018年广西岭南风情文化旅游周暨梧州</w:t>
      </w:r>
      <w:proofErr w:type="gramStart"/>
      <w:r w:rsidRPr="005B49AC">
        <w:rPr>
          <w:rFonts w:ascii="FangSong" w:eastAsia="FangSong" w:hAnsi="FangSong" w:hint="eastAsia"/>
          <w:sz w:val="30"/>
          <w:szCs w:val="30"/>
        </w:rPr>
        <w:t>六堡茶文化节</w:t>
      </w:r>
      <w:proofErr w:type="gramEnd"/>
      <w:r w:rsidRPr="005B49AC">
        <w:rPr>
          <w:rFonts w:ascii="FangSong" w:eastAsia="FangSong" w:hAnsi="FangSong" w:hint="eastAsia"/>
          <w:sz w:val="30"/>
          <w:szCs w:val="30"/>
        </w:rPr>
        <w:t>开幕仪式</w:t>
      </w:r>
      <w:r>
        <w:rPr>
          <w:rFonts w:ascii="FangSong" w:eastAsia="FangSong" w:hAnsi="FangSong" w:hint="eastAsia"/>
          <w:sz w:val="30"/>
          <w:szCs w:val="30"/>
        </w:rPr>
        <w:t>；</w:t>
      </w:r>
    </w:p>
    <w:p w14:paraId="4E03C801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/>
          <w:sz w:val="30"/>
          <w:szCs w:val="30"/>
        </w:rPr>
        <w:t>3</w:t>
      </w:r>
      <w:r>
        <w:rPr>
          <w:rFonts w:ascii="FangSong" w:eastAsia="FangSong" w:hAnsi="FangSong" w:hint="eastAsia"/>
          <w:sz w:val="30"/>
          <w:szCs w:val="30"/>
        </w:rPr>
        <w:t>、9月2</w:t>
      </w:r>
      <w:r>
        <w:rPr>
          <w:rFonts w:ascii="FangSong" w:eastAsia="FangSong" w:hAnsi="FangSong"/>
          <w:sz w:val="30"/>
          <w:szCs w:val="30"/>
        </w:rPr>
        <w:t>8</w:t>
      </w:r>
      <w:r>
        <w:rPr>
          <w:rFonts w:ascii="FangSong" w:eastAsia="FangSong" w:hAnsi="FangSong" w:hint="eastAsia"/>
          <w:sz w:val="30"/>
          <w:szCs w:val="30"/>
        </w:rPr>
        <w:t>日，组织参观考察梧州</w:t>
      </w:r>
      <w:r w:rsidRPr="00B62516">
        <w:rPr>
          <w:rFonts w:ascii="FangSong" w:eastAsia="FangSong" w:hAnsi="FangSong" w:hint="eastAsia"/>
          <w:sz w:val="30"/>
          <w:szCs w:val="30"/>
        </w:rPr>
        <w:t>六</w:t>
      </w:r>
      <w:proofErr w:type="gramStart"/>
      <w:r w:rsidRPr="00B62516">
        <w:rPr>
          <w:rFonts w:ascii="FangSong" w:eastAsia="FangSong" w:hAnsi="FangSong" w:hint="eastAsia"/>
          <w:sz w:val="30"/>
          <w:szCs w:val="30"/>
        </w:rPr>
        <w:t>堡</w:t>
      </w:r>
      <w:r>
        <w:rPr>
          <w:rFonts w:ascii="FangSong" w:eastAsia="FangSong" w:hAnsi="FangSong" w:hint="eastAsia"/>
          <w:sz w:val="30"/>
          <w:szCs w:val="30"/>
        </w:rPr>
        <w:t>产业</w:t>
      </w:r>
      <w:proofErr w:type="gramEnd"/>
      <w:r>
        <w:rPr>
          <w:rFonts w:ascii="FangSong" w:eastAsia="FangSong" w:hAnsi="FangSong" w:hint="eastAsia"/>
          <w:sz w:val="30"/>
          <w:szCs w:val="30"/>
        </w:rPr>
        <w:t>发展情况；</w:t>
      </w:r>
    </w:p>
    <w:p w14:paraId="021C9B3E" w14:textId="77777777" w:rsidR="0073723B" w:rsidRPr="00B62516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/>
          <w:sz w:val="30"/>
          <w:szCs w:val="30"/>
        </w:rPr>
        <w:t>4</w:t>
      </w:r>
      <w:r>
        <w:rPr>
          <w:rFonts w:ascii="FangSong" w:eastAsia="FangSong" w:hAnsi="FangSong" w:hint="eastAsia"/>
          <w:sz w:val="30"/>
          <w:szCs w:val="30"/>
        </w:rPr>
        <w:t>、9月2</w:t>
      </w:r>
      <w:r>
        <w:rPr>
          <w:rFonts w:ascii="FangSong" w:eastAsia="FangSong" w:hAnsi="FangSong"/>
          <w:sz w:val="30"/>
          <w:szCs w:val="30"/>
        </w:rPr>
        <w:t>8</w:t>
      </w:r>
      <w:r>
        <w:rPr>
          <w:rFonts w:ascii="FangSong" w:eastAsia="FangSong" w:hAnsi="FangSong" w:hint="eastAsia"/>
          <w:sz w:val="30"/>
          <w:szCs w:val="30"/>
        </w:rPr>
        <w:t>日晚，音乐茶会。</w:t>
      </w:r>
    </w:p>
    <w:p w14:paraId="1E7C5AF0" w14:textId="77777777" w:rsidR="0073723B" w:rsidRPr="00EA4A6F" w:rsidRDefault="0073723B" w:rsidP="0073723B">
      <w:pPr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EA4A6F">
        <w:rPr>
          <w:rFonts w:ascii="FangSong" w:eastAsia="FangSong" w:hAnsi="FangSong" w:hint="eastAsia"/>
          <w:b/>
          <w:sz w:val="30"/>
          <w:szCs w:val="30"/>
        </w:rPr>
        <w:t>七、会务费用说明</w:t>
      </w:r>
    </w:p>
    <w:p w14:paraId="23B9729F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1、会务费：</w:t>
      </w:r>
      <w:r w:rsidRPr="00EA4A6F">
        <w:rPr>
          <w:rFonts w:ascii="FangSong" w:eastAsia="FangSong" w:hAnsi="FangSong"/>
          <w:sz w:val="30"/>
          <w:szCs w:val="30"/>
        </w:rPr>
        <w:t>800</w:t>
      </w:r>
      <w:r w:rsidRPr="00EA4A6F">
        <w:rPr>
          <w:rFonts w:ascii="FangSong" w:eastAsia="FangSong" w:hAnsi="FangSong" w:hint="eastAsia"/>
          <w:sz w:val="30"/>
          <w:szCs w:val="30"/>
        </w:rPr>
        <w:t>元/人（中国茶叶流通协会茶馆专业委员会会员免会务费）；</w:t>
      </w:r>
    </w:p>
    <w:p w14:paraId="1C6F088B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2、会务费缴费方式：为方便各位代表报到当天取得发票，请于</w:t>
      </w:r>
      <w:r w:rsidRPr="00EA4A6F">
        <w:rPr>
          <w:rFonts w:ascii="FangSong" w:eastAsia="FangSong" w:hAnsi="FangSong"/>
          <w:sz w:val="30"/>
          <w:szCs w:val="30"/>
        </w:rPr>
        <w:t>9</w:t>
      </w:r>
      <w:r w:rsidRPr="00EA4A6F">
        <w:rPr>
          <w:rFonts w:ascii="FangSong" w:eastAsia="FangSong" w:hAnsi="FangSong" w:hint="eastAsia"/>
          <w:sz w:val="30"/>
          <w:szCs w:val="30"/>
        </w:rPr>
        <w:t>月</w:t>
      </w:r>
      <w:r>
        <w:rPr>
          <w:rFonts w:ascii="FangSong" w:eastAsia="FangSong" w:hAnsi="FangSong" w:hint="eastAsia"/>
          <w:sz w:val="30"/>
          <w:szCs w:val="30"/>
        </w:rPr>
        <w:t>2</w:t>
      </w:r>
      <w:r>
        <w:rPr>
          <w:rFonts w:ascii="FangSong" w:eastAsia="FangSong" w:hAnsi="FangSong"/>
          <w:sz w:val="30"/>
          <w:szCs w:val="30"/>
        </w:rPr>
        <w:t>0</w:t>
      </w:r>
      <w:r w:rsidRPr="00EA4A6F">
        <w:rPr>
          <w:rFonts w:ascii="FangSong" w:eastAsia="FangSong" w:hAnsi="FangSong" w:hint="eastAsia"/>
          <w:sz w:val="30"/>
          <w:szCs w:val="30"/>
        </w:rPr>
        <w:t>日之前汇款到“中国茶叶流通协会”</w:t>
      </w:r>
      <w:proofErr w:type="gramStart"/>
      <w:r w:rsidRPr="00EA4A6F">
        <w:rPr>
          <w:rFonts w:ascii="FangSong" w:eastAsia="FangSong" w:hAnsi="FangSong" w:hint="eastAsia"/>
          <w:sz w:val="30"/>
          <w:szCs w:val="30"/>
        </w:rPr>
        <w:t>帐号</w:t>
      </w:r>
      <w:proofErr w:type="gramEnd"/>
      <w:r w:rsidRPr="00EA4A6F">
        <w:rPr>
          <w:rFonts w:ascii="FangSong" w:eastAsia="FangSong" w:hAnsi="FangSong" w:hint="eastAsia"/>
          <w:sz w:val="30"/>
          <w:szCs w:val="30"/>
        </w:rPr>
        <w:t>，现场交现金的各位代表，</w:t>
      </w:r>
      <w:proofErr w:type="gramStart"/>
      <w:r w:rsidRPr="00EA4A6F">
        <w:rPr>
          <w:rFonts w:ascii="FangSong" w:eastAsia="FangSong" w:hAnsi="FangSong" w:hint="eastAsia"/>
          <w:sz w:val="30"/>
          <w:szCs w:val="30"/>
        </w:rPr>
        <w:t>待会议</w:t>
      </w:r>
      <w:proofErr w:type="gramEnd"/>
      <w:r w:rsidRPr="00EA4A6F">
        <w:rPr>
          <w:rFonts w:ascii="FangSong" w:eastAsia="FangSong" w:hAnsi="FangSong" w:hint="eastAsia"/>
          <w:sz w:val="30"/>
          <w:szCs w:val="30"/>
        </w:rPr>
        <w:t>结束返京后才能开发票。</w:t>
      </w:r>
    </w:p>
    <w:p w14:paraId="6AA77A9C" w14:textId="77777777" w:rsidR="0073723B" w:rsidRPr="00B15CAD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B15CAD">
        <w:rPr>
          <w:rFonts w:ascii="FangSong" w:eastAsia="FangSong" w:hAnsi="FangSong" w:hint="eastAsia"/>
          <w:sz w:val="30"/>
          <w:szCs w:val="30"/>
        </w:rPr>
        <w:t>账户名称：中国茶叶流通协会</w:t>
      </w:r>
    </w:p>
    <w:p w14:paraId="3617A2C4" w14:textId="77777777" w:rsidR="0073723B" w:rsidRPr="00B15CAD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proofErr w:type="gramStart"/>
      <w:r w:rsidRPr="00B15CAD">
        <w:rPr>
          <w:rFonts w:ascii="FangSong" w:eastAsia="FangSong" w:hAnsi="FangSong" w:hint="eastAsia"/>
          <w:sz w:val="30"/>
          <w:szCs w:val="30"/>
        </w:rPr>
        <w:t>账</w:t>
      </w:r>
      <w:proofErr w:type="gramEnd"/>
      <w:r w:rsidRPr="00B15CAD">
        <w:rPr>
          <w:rFonts w:ascii="FangSong" w:eastAsia="FangSong" w:hAnsi="FangSong" w:hint="eastAsia"/>
          <w:sz w:val="30"/>
          <w:szCs w:val="30"/>
        </w:rPr>
        <w:t xml:space="preserve">    号：3389 6682 0074</w:t>
      </w:r>
      <w:r w:rsidRPr="00EA4A6F">
        <w:rPr>
          <w:rFonts w:ascii="FangSong" w:eastAsia="FangSong" w:hAnsi="FangSong" w:hint="eastAsia"/>
          <w:sz w:val="30"/>
          <w:szCs w:val="30"/>
        </w:rPr>
        <w:t xml:space="preserve"> </w:t>
      </w:r>
    </w:p>
    <w:p w14:paraId="43CC08DA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B15CAD">
        <w:rPr>
          <w:rFonts w:ascii="FangSong" w:eastAsia="FangSong" w:hAnsi="FangSong" w:hint="eastAsia"/>
          <w:sz w:val="30"/>
          <w:szCs w:val="30"/>
        </w:rPr>
        <w:t>开 户 行：中国银行北京中银大厦支</w:t>
      </w:r>
      <w:r w:rsidRPr="00EA4A6F">
        <w:rPr>
          <w:rFonts w:ascii="FangSong" w:eastAsia="FangSong" w:hAnsi="FangSong" w:hint="eastAsia"/>
          <w:sz w:val="30"/>
          <w:szCs w:val="30"/>
        </w:rPr>
        <w:t xml:space="preserve">（注：汇款时请注明单位名称及“茶馆活动”字样）   </w:t>
      </w:r>
    </w:p>
    <w:p w14:paraId="057C7043" w14:textId="77777777" w:rsidR="0073723B" w:rsidRPr="00B15CAD" w:rsidRDefault="0073723B" w:rsidP="0073723B">
      <w:pPr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B15CAD">
        <w:rPr>
          <w:rFonts w:ascii="FangSong" w:eastAsia="FangSong" w:hAnsi="FangSong" w:hint="eastAsia"/>
          <w:b/>
          <w:sz w:val="30"/>
          <w:szCs w:val="30"/>
        </w:rPr>
        <w:t>八、其他事项及联络</w:t>
      </w:r>
    </w:p>
    <w:p w14:paraId="11EB5E62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/>
          <w:sz w:val="30"/>
          <w:szCs w:val="30"/>
        </w:rPr>
        <w:t>1</w:t>
      </w:r>
      <w:r w:rsidRPr="00EA4A6F">
        <w:rPr>
          <w:rFonts w:ascii="FangSong" w:eastAsia="FangSong" w:hAnsi="FangSong" w:hint="eastAsia"/>
          <w:sz w:val="30"/>
          <w:szCs w:val="30"/>
        </w:rPr>
        <w:t>、请与会代表认真填写参会回执（已填写茶馆年会参会回执并已</w:t>
      </w:r>
      <w:proofErr w:type="gramStart"/>
      <w:r w:rsidRPr="00EA4A6F">
        <w:rPr>
          <w:rFonts w:ascii="FangSong" w:eastAsia="FangSong" w:hAnsi="FangSong" w:hint="eastAsia"/>
          <w:sz w:val="30"/>
          <w:szCs w:val="30"/>
        </w:rPr>
        <w:t>勾选参加</w:t>
      </w:r>
      <w:proofErr w:type="gramEnd"/>
      <w:r w:rsidRPr="00EA4A6F">
        <w:rPr>
          <w:rFonts w:ascii="FangSong" w:eastAsia="FangSong" w:hAnsi="FangSong" w:hint="eastAsia"/>
          <w:sz w:val="30"/>
          <w:szCs w:val="30"/>
        </w:rPr>
        <w:t>峰会的代表，不用重复填写），</w:t>
      </w:r>
      <w:hyperlink r:id="rId6" w:history="1">
        <w:r w:rsidRPr="00EA4A6F">
          <w:rPr>
            <w:rFonts w:ascii="FangSong" w:eastAsia="FangSong" w:hAnsi="FangSong" w:hint="eastAsia"/>
            <w:sz w:val="30"/>
            <w:szCs w:val="30"/>
          </w:rPr>
          <w:t>并于9月1</w:t>
        </w:r>
        <w:r w:rsidRPr="00EA4A6F">
          <w:rPr>
            <w:rFonts w:ascii="FangSong" w:eastAsia="FangSong" w:hAnsi="FangSong"/>
            <w:sz w:val="30"/>
            <w:szCs w:val="30"/>
          </w:rPr>
          <w:t>5</w:t>
        </w:r>
        <w:r w:rsidRPr="00EA4A6F">
          <w:rPr>
            <w:rFonts w:ascii="FangSong" w:eastAsia="FangSong" w:hAnsi="FangSong" w:hint="eastAsia"/>
            <w:sz w:val="30"/>
            <w:szCs w:val="30"/>
          </w:rPr>
          <w:t>日前将回执发送至指定</w:t>
        </w:r>
      </w:hyperlink>
      <w:r w:rsidRPr="00EA4A6F">
        <w:rPr>
          <w:rFonts w:ascii="FangSong" w:eastAsia="FangSong" w:hAnsi="FangSong" w:hint="eastAsia"/>
          <w:sz w:val="30"/>
          <w:szCs w:val="30"/>
        </w:rPr>
        <w:t>邮箱。</w:t>
      </w:r>
    </w:p>
    <w:p w14:paraId="0D90973E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2、会议统一安排在9月2</w:t>
      </w:r>
      <w:r w:rsidRPr="00EA4A6F">
        <w:rPr>
          <w:rFonts w:ascii="FangSong" w:eastAsia="FangSong" w:hAnsi="FangSong"/>
          <w:sz w:val="30"/>
          <w:szCs w:val="30"/>
        </w:rPr>
        <w:t>9</w:t>
      </w:r>
      <w:r w:rsidRPr="00EA4A6F">
        <w:rPr>
          <w:rFonts w:ascii="FangSong" w:eastAsia="FangSong" w:hAnsi="FangSong" w:hint="eastAsia"/>
          <w:sz w:val="30"/>
          <w:szCs w:val="30"/>
        </w:rPr>
        <w:t>日上午送站，不能提前或安排送站，请各位参会代表谅解。</w:t>
      </w:r>
    </w:p>
    <w:p w14:paraId="7F06DD7E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3、会议联系方式</w:t>
      </w:r>
    </w:p>
    <w:p w14:paraId="456C1EEA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 xml:space="preserve">联系人：肖星、韩丹、程俊博 </w:t>
      </w:r>
    </w:p>
    <w:p w14:paraId="5FEABF76" w14:textId="77777777" w:rsidR="0073723B" w:rsidRPr="001F2D33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1F2D33">
        <w:rPr>
          <w:rFonts w:ascii="FangSong" w:eastAsia="FangSong" w:hAnsi="FangSong" w:hint="eastAsia"/>
          <w:sz w:val="30"/>
          <w:szCs w:val="30"/>
        </w:rPr>
        <w:lastRenderedPageBreak/>
        <w:t>电话：010-66094153</w:t>
      </w:r>
      <w:r>
        <w:rPr>
          <w:rFonts w:ascii="FangSong" w:eastAsia="FangSong" w:hAnsi="FangSong" w:hint="eastAsia"/>
          <w:sz w:val="30"/>
          <w:szCs w:val="30"/>
        </w:rPr>
        <w:t>、0</w:t>
      </w:r>
      <w:r>
        <w:rPr>
          <w:rFonts w:ascii="FangSong" w:eastAsia="FangSong" w:hAnsi="FangSong"/>
          <w:sz w:val="30"/>
          <w:szCs w:val="30"/>
        </w:rPr>
        <w:t>10-6609</w:t>
      </w:r>
      <w:r w:rsidRPr="001F2D33">
        <w:rPr>
          <w:rFonts w:ascii="FangSong" w:eastAsia="FangSong" w:hAnsi="FangSong" w:hint="eastAsia"/>
          <w:sz w:val="30"/>
          <w:szCs w:val="30"/>
        </w:rPr>
        <w:t>4156</w:t>
      </w:r>
    </w:p>
    <w:p w14:paraId="4BC00482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 xml:space="preserve">电子邮箱： </w:t>
      </w:r>
      <w:r>
        <w:rPr>
          <w:rFonts w:ascii="FangSong" w:eastAsia="FangSong" w:hAnsi="FangSong"/>
          <w:sz w:val="30"/>
          <w:szCs w:val="30"/>
        </w:rPr>
        <w:t>ctma@ctma.com.cn</w:t>
      </w:r>
    </w:p>
    <w:p w14:paraId="2079C59F" w14:textId="77777777" w:rsidR="0073723B" w:rsidRPr="00EA4A6F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</w:p>
    <w:p w14:paraId="7A9F28CB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附件：参会回执表</w:t>
      </w:r>
    </w:p>
    <w:p w14:paraId="46ECF140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</w:p>
    <w:p w14:paraId="0AF007AF" w14:textId="237A16F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bookmarkStart w:id="0" w:name="_GoBack"/>
      <w:bookmarkEnd w:id="0"/>
    </w:p>
    <w:p w14:paraId="35637979" w14:textId="77777777" w:rsidR="0073723B" w:rsidRDefault="0073723B" w:rsidP="0073723B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</w:p>
    <w:p w14:paraId="4437F9F0" w14:textId="77777777" w:rsidR="0073723B" w:rsidRPr="00EA4A6F" w:rsidRDefault="0073723B" w:rsidP="0073723B">
      <w:pPr>
        <w:ind w:firstLineChars="200" w:firstLine="600"/>
        <w:jc w:val="righ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中国茶叶流通协会</w:t>
      </w:r>
    </w:p>
    <w:p w14:paraId="327C4401" w14:textId="77777777" w:rsidR="0073723B" w:rsidRDefault="0073723B" w:rsidP="0073723B">
      <w:pPr>
        <w:ind w:firstLineChars="200" w:firstLine="600"/>
        <w:jc w:val="right"/>
        <w:rPr>
          <w:rFonts w:ascii="FangSong" w:eastAsia="FangSong" w:hAnsi="FangSong"/>
          <w:sz w:val="30"/>
          <w:szCs w:val="30"/>
        </w:rPr>
      </w:pPr>
      <w:r w:rsidRPr="00EA4A6F">
        <w:rPr>
          <w:rFonts w:ascii="FangSong" w:eastAsia="FangSong" w:hAnsi="FangSong" w:hint="eastAsia"/>
          <w:sz w:val="30"/>
          <w:szCs w:val="30"/>
        </w:rPr>
        <w:t>2</w:t>
      </w:r>
      <w:r w:rsidRPr="00EA4A6F">
        <w:rPr>
          <w:rFonts w:ascii="FangSong" w:eastAsia="FangSong" w:hAnsi="FangSong"/>
          <w:sz w:val="30"/>
          <w:szCs w:val="30"/>
        </w:rPr>
        <w:t>018</w:t>
      </w:r>
      <w:r w:rsidRPr="00EA4A6F">
        <w:rPr>
          <w:rFonts w:ascii="FangSong" w:eastAsia="FangSong" w:hAnsi="FangSong" w:hint="eastAsia"/>
          <w:sz w:val="30"/>
          <w:szCs w:val="30"/>
        </w:rPr>
        <w:t>年8月</w:t>
      </w:r>
      <w:r>
        <w:rPr>
          <w:rFonts w:ascii="FangSong" w:eastAsia="FangSong" w:hAnsi="FangSong"/>
          <w:sz w:val="30"/>
          <w:szCs w:val="30"/>
        </w:rPr>
        <w:t>28</w:t>
      </w:r>
      <w:r w:rsidRPr="00EA4A6F">
        <w:rPr>
          <w:rFonts w:ascii="FangSong" w:eastAsia="FangSong" w:hAnsi="FangSong" w:hint="eastAsia"/>
          <w:sz w:val="30"/>
          <w:szCs w:val="30"/>
        </w:rPr>
        <w:t>日</w:t>
      </w:r>
    </w:p>
    <w:p w14:paraId="6449AFB4" w14:textId="77777777" w:rsidR="0073723B" w:rsidRDefault="0073723B" w:rsidP="0073723B">
      <w:pPr>
        <w:ind w:firstLineChars="200" w:firstLine="600"/>
        <w:jc w:val="right"/>
        <w:rPr>
          <w:rFonts w:ascii="FangSong" w:eastAsia="FangSong" w:hAnsi="FangSong"/>
          <w:sz w:val="30"/>
          <w:szCs w:val="30"/>
        </w:rPr>
      </w:pPr>
    </w:p>
    <w:p w14:paraId="79E68852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1C089C44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115F9487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1AD1BEE2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7B94B4A5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12E32843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2F8C51CE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352B1FE8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5273D97A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416B0120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4117005E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2A75E486" w14:textId="77777777" w:rsidR="0073723B" w:rsidRDefault="0073723B" w:rsidP="0073723B">
      <w:pPr>
        <w:rPr>
          <w:rFonts w:ascii="黑体" w:eastAsia="黑体" w:hAnsi="微软雅黑"/>
          <w:sz w:val="36"/>
          <w:szCs w:val="36"/>
        </w:rPr>
      </w:pPr>
    </w:p>
    <w:p w14:paraId="07CCC25F" w14:textId="77777777" w:rsidR="0073723B" w:rsidRDefault="0073723B" w:rsidP="0073723B">
      <w:pPr>
        <w:rPr>
          <w:rFonts w:ascii="黑体" w:eastAsia="黑体" w:hAnsi="微软雅黑"/>
          <w:sz w:val="36"/>
          <w:szCs w:val="36"/>
        </w:rPr>
      </w:pPr>
    </w:p>
    <w:p w14:paraId="55497A3F" w14:textId="77777777" w:rsidR="0073723B" w:rsidRPr="0079141B" w:rsidRDefault="0073723B" w:rsidP="0073723B">
      <w:pPr>
        <w:jc w:val="left"/>
        <w:rPr>
          <w:rFonts w:ascii="FangSong" w:eastAsia="FangSong" w:hAnsi="FangSong"/>
          <w:sz w:val="30"/>
          <w:szCs w:val="30"/>
        </w:rPr>
      </w:pPr>
      <w:r w:rsidRPr="0079141B">
        <w:rPr>
          <w:rFonts w:ascii="FangSong" w:eastAsia="FangSong" w:hAnsi="FangSong" w:hint="eastAsia"/>
          <w:sz w:val="30"/>
          <w:szCs w:val="30"/>
        </w:rPr>
        <w:lastRenderedPageBreak/>
        <w:t>附件：</w:t>
      </w:r>
    </w:p>
    <w:p w14:paraId="7EE3A484" w14:textId="77777777" w:rsidR="0073723B" w:rsidRDefault="0073723B" w:rsidP="0073723B">
      <w:pPr>
        <w:ind w:firstLineChars="200" w:firstLine="720"/>
        <w:jc w:val="center"/>
        <w:rPr>
          <w:rFonts w:ascii="黑体" w:eastAsia="黑体" w:hAnsi="微软雅黑"/>
          <w:sz w:val="36"/>
          <w:szCs w:val="36"/>
        </w:rPr>
      </w:pPr>
    </w:p>
    <w:p w14:paraId="7E2B4FCA" w14:textId="77777777" w:rsidR="0073723B" w:rsidRPr="0079141B" w:rsidRDefault="0073723B" w:rsidP="0073723B">
      <w:pPr>
        <w:jc w:val="center"/>
        <w:rPr>
          <w:rFonts w:ascii="FangSong" w:eastAsia="FangSong" w:hAnsi="FangSong"/>
          <w:sz w:val="30"/>
          <w:szCs w:val="30"/>
        </w:rPr>
      </w:pPr>
      <w:r w:rsidRPr="00D87E6A">
        <w:rPr>
          <w:rFonts w:ascii="黑体" w:eastAsia="黑体" w:hAnsi="微软雅黑" w:hint="eastAsia"/>
          <w:sz w:val="36"/>
          <w:szCs w:val="36"/>
        </w:rPr>
        <w:t>参会回执</w:t>
      </w:r>
      <w:r>
        <w:rPr>
          <w:rFonts w:ascii="黑体" w:eastAsia="黑体" w:hAnsi="微软雅黑" w:hint="eastAsia"/>
          <w:sz w:val="36"/>
          <w:szCs w:val="36"/>
        </w:rPr>
        <w:t>表</w:t>
      </w:r>
    </w:p>
    <w:tbl>
      <w:tblPr>
        <w:tblW w:w="10279" w:type="dxa"/>
        <w:jc w:val="center"/>
        <w:tblLayout w:type="fixed"/>
        <w:tblLook w:val="0000" w:firstRow="0" w:lastRow="0" w:firstColumn="0" w:lastColumn="0" w:noHBand="0" w:noVBand="0"/>
      </w:tblPr>
      <w:tblGrid>
        <w:gridCol w:w="445"/>
        <w:gridCol w:w="1129"/>
        <w:gridCol w:w="833"/>
        <w:gridCol w:w="850"/>
        <w:gridCol w:w="1134"/>
        <w:gridCol w:w="1985"/>
        <w:gridCol w:w="1275"/>
        <w:gridCol w:w="992"/>
        <w:gridCol w:w="1628"/>
        <w:gridCol w:w="8"/>
      </w:tblGrid>
      <w:tr w:rsidR="0073723B" w:rsidRPr="00D87E6A" w14:paraId="3E5D4A94" w14:textId="77777777" w:rsidTr="00414583">
        <w:trPr>
          <w:trHeight w:val="616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1B1" w14:textId="77777777" w:rsidR="0073723B" w:rsidRPr="00D87E6A" w:rsidRDefault="0073723B" w:rsidP="0041458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8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F023" w14:textId="77777777" w:rsidR="0073723B" w:rsidRPr="00D87E6A" w:rsidRDefault="0073723B" w:rsidP="00414583">
            <w:pPr>
              <w:widowControl/>
              <w:spacing w:line="360" w:lineRule="auto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87E6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723B" w:rsidRPr="00D87E6A" w14:paraId="475DDC29" w14:textId="77777777" w:rsidTr="00414583">
        <w:trPr>
          <w:trHeight w:val="61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C5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参会人员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6A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0BD9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6396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76F1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C25B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（必填）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0FDA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</w:tr>
      <w:tr w:rsidR="0073723B" w:rsidRPr="00D87E6A" w14:paraId="3B3B1A17" w14:textId="77777777" w:rsidTr="00414583">
        <w:trPr>
          <w:trHeight w:val="617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F30C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20119D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906C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157A6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6209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A7F2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BCFE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3723B" w:rsidRPr="00D87E6A" w14:paraId="5F4D8C6C" w14:textId="77777777" w:rsidTr="00414583">
        <w:trPr>
          <w:trHeight w:val="616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893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09BF89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C654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835F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9AD9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274F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EF8C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3723B" w:rsidRPr="00D87E6A" w14:paraId="39848597" w14:textId="77777777" w:rsidTr="00414583">
        <w:trPr>
          <w:trHeight w:val="617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FEC6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0ACF37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504A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0285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87C7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A081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4C14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3723B" w:rsidRPr="00D87E6A" w14:paraId="1D5C826D" w14:textId="77777777" w:rsidTr="00414583">
        <w:trPr>
          <w:trHeight w:val="617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21B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44DE3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F3A0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2C32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69BC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41688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32F4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3723B" w:rsidRPr="00D87E6A" w14:paraId="411A109D" w14:textId="77777777" w:rsidTr="00414583">
        <w:trPr>
          <w:trHeight w:val="61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44387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交通方式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40CD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□ 飞机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B923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飞抵机场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4FB0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FE8A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抵达时间/航班号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A151" w14:textId="77777777" w:rsidR="0073723B" w:rsidRPr="00D87E6A" w:rsidRDefault="0073723B" w:rsidP="0041458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6836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接机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938B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□ 是  □ 否</w:t>
            </w:r>
          </w:p>
        </w:tc>
      </w:tr>
      <w:tr w:rsidR="0073723B" w:rsidRPr="00D87E6A" w14:paraId="32A07DB8" w14:textId="77777777" w:rsidTr="00414583">
        <w:trPr>
          <w:trHeight w:val="61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3E10" w14:textId="77777777" w:rsidR="0073723B" w:rsidRPr="00D87E6A" w:rsidRDefault="0073723B" w:rsidP="00414583">
            <w:pPr>
              <w:widowControl/>
              <w:spacing w:line="360" w:lineRule="auto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BC49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□ 火车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1981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抵达车站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53AA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6684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抵达时间/车次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B3EB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E94E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接站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323F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□ 是  □ 否</w:t>
            </w:r>
          </w:p>
        </w:tc>
      </w:tr>
      <w:tr w:rsidR="0073723B" w:rsidRPr="00D87E6A" w14:paraId="5B78356F" w14:textId="77777777" w:rsidTr="00414583">
        <w:trPr>
          <w:trHeight w:val="617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5B9" w14:textId="77777777" w:rsidR="0073723B" w:rsidRPr="00D87E6A" w:rsidRDefault="0073723B" w:rsidP="00414583">
            <w:pPr>
              <w:widowControl/>
              <w:spacing w:line="360" w:lineRule="auto"/>
              <w:contextualSpacing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27CA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□ 自驾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6B91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抵达时间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64D5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BF9FA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3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B1A0F3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3723B" w:rsidRPr="00D87E6A" w14:paraId="744B9C8B" w14:textId="77777777" w:rsidTr="00414583">
        <w:trPr>
          <w:trHeight w:val="617"/>
          <w:jc w:val="center"/>
        </w:trPr>
        <w:tc>
          <w:tcPr>
            <w:tcW w:w="1027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A6D524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7AA6">
              <w:rPr>
                <w:rFonts w:ascii="FangSong" w:eastAsia="FangSong" w:hAnsi="FangSong" w:hint="eastAsia"/>
                <w:b/>
                <w:color w:val="000000"/>
                <w:sz w:val="30"/>
                <w:szCs w:val="30"/>
              </w:rPr>
              <w:t xml:space="preserve">汇款单位填写开票信息（发票类型：北京增值税普通发票）    </w:t>
            </w:r>
          </w:p>
        </w:tc>
      </w:tr>
      <w:tr w:rsidR="0073723B" w:rsidRPr="00D87E6A" w14:paraId="6EE0B9EF" w14:textId="77777777" w:rsidTr="00414583">
        <w:trPr>
          <w:trHeight w:val="617"/>
          <w:jc w:val="center"/>
        </w:trPr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71DE" w14:textId="77777777" w:rsidR="0073723B" w:rsidRPr="0079141B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141B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87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39FE61" w14:textId="77777777" w:rsidR="0073723B" w:rsidRPr="00827AA6" w:rsidRDefault="0073723B" w:rsidP="00414583">
            <w:pPr>
              <w:widowControl/>
              <w:jc w:val="center"/>
              <w:rPr>
                <w:rFonts w:ascii="FangSong" w:eastAsia="FangSong" w:hAnsi="FangSong"/>
                <w:b/>
                <w:color w:val="000000"/>
                <w:sz w:val="30"/>
                <w:szCs w:val="30"/>
              </w:rPr>
            </w:pPr>
          </w:p>
        </w:tc>
      </w:tr>
      <w:tr w:rsidR="0073723B" w:rsidRPr="00D87E6A" w14:paraId="3639867C" w14:textId="77777777" w:rsidTr="00414583">
        <w:trPr>
          <w:trHeight w:val="617"/>
          <w:jc w:val="center"/>
        </w:trPr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8D7" w14:textId="77777777" w:rsidR="0073723B" w:rsidRPr="0079141B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单位税号</w:t>
            </w:r>
          </w:p>
        </w:tc>
        <w:tc>
          <w:tcPr>
            <w:tcW w:w="87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DC230D" w14:textId="77777777" w:rsidR="0073723B" w:rsidRPr="00827AA6" w:rsidRDefault="0073723B" w:rsidP="00414583">
            <w:pPr>
              <w:widowControl/>
              <w:jc w:val="center"/>
              <w:rPr>
                <w:rFonts w:ascii="FangSong" w:eastAsia="FangSong" w:hAnsi="FangSong"/>
                <w:b/>
                <w:color w:val="000000"/>
                <w:sz w:val="30"/>
                <w:szCs w:val="30"/>
              </w:rPr>
            </w:pPr>
          </w:p>
        </w:tc>
      </w:tr>
      <w:tr w:rsidR="0073723B" w:rsidRPr="00D87E6A" w14:paraId="27FD3888" w14:textId="77777777" w:rsidTr="00414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479"/>
          <w:jc w:val="center"/>
        </w:trPr>
        <w:tc>
          <w:tcPr>
            <w:tcW w:w="1571" w:type="dxa"/>
            <w:gridSpan w:val="2"/>
            <w:vAlign w:val="center"/>
          </w:tcPr>
          <w:p w14:paraId="57E917F1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单位意见</w:t>
            </w:r>
          </w:p>
        </w:tc>
        <w:tc>
          <w:tcPr>
            <w:tcW w:w="8700" w:type="dxa"/>
            <w:gridSpan w:val="7"/>
          </w:tcPr>
          <w:p w14:paraId="24484AAD" w14:textId="77777777" w:rsidR="0073723B" w:rsidRPr="00D87E6A" w:rsidRDefault="0073723B" w:rsidP="004145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4658553" w14:textId="77777777" w:rsidR="0073723B" w:rsidRPr="00D87E6A" w:rsidRDefault="0073723B" w:rsidP="004145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5B876A7" w14:textId="77777777" w:rsidR="0073723B" w:rsidRPr="00D87E6A" w:rsidRDefault="0073723B" w:rsidP="004145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0ACB2AB" w14:textId="77777777" w:rsidR="0073723B" w:rsidRPr="00D87E6A" w:rsidRDefault="0073723B" w:rsidP="0041458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C4F2756" w14:textId="77777777" w:rsidR="0073723B" w:rsidRPr="00D87E6A" w:rsidRDefault="0073723B" w:rsidP="0041458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3A4C038" w14:textId="77777777" w:rsidR="0073723B" w:rsidRPr="00D87E6A" w:rsidRDefault="0073723B" w:rsidP="00414583">
            <w:pPr>
              <w:widowControl/>
              <w:tabs>
                <w:tab w:val="left" w:pos="6105"/>
              </w:tabs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/>
                <w:color w:val="000000"/>
                <w:kern w:val="0"/>
                <w:sz w:val="22"/>
              </w:rPr>
              <w:tab/>
            </w: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（单位公章）</w:t>
            </w:r>
          </w:p>
          <w:p w14:paraId="726F0419" w14:textId="77777777" w:rsidR="0073723B" w:rsidRPr="00D87E6A" w:rsidRDefault="0073723B" w:rsidP="00414583">
            <w:pPr>
              <w:widowControl/>
              <w:tabs>
                <w:tab w:val="left" w:pos="5669"/>
              </w:tabs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/>
                <w:color w:val="000000"/>
                <w:kern w:val="0"/>
                <w:sz w:val="22"/>
              </w:rPr>
              <w:tab/>
            </w: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年   月   日</w:t>
            </w:r>
          </w:p>
        </w:tc>
      </w:tr>
      <w:tr w:rsidR="0073723B" w:rsidRPr="00D87E6A" w14:paraId="0BA3457D" w14:textId="77777777" w:rsidTr="00414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255"/>
          <w:jc w:val="center"/>
        </w:trPr>
        <w:tc>
          <w:tcPr>
            <w:tcW w:w="1571" w:type="dxa"/>
            <w:gridSpan w:val="2"/>
            <w:vAlign w:val="center"/>
          </w:tcPr>
          <w:p w14:paraId="386E8037" w14:textId="77777777" w:rsidR="0073723B" w:rsidRPr="00D87E6A" w:rsidRDefault="0073723B" w:rsidP="00414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700" w:type="dxa"/>
            <w:gridSpan w:val="7"/>
          </w:tcPr>
          <w:p w14:paraId="02398A69" w14:textId="77777777" w:rsidR="0073723B" w:rsidRPr="00D87E6A" w:rsidRDefault="0073723B" w:rsidP="00414583">
            <w:pPr>
              <w:widowControl/>
              <w:contextualSpacing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请务必于</w:t>
            </w:r>
            <w:r w:rsidRPr="00D87E6A">
              <w:rPr>
                <w:rFonts w:ascii="宋体" w:hAnsi="宋体" w:cs="宋体"/>
                <w:color w:val="000000"/>
                <w:kern w:val="0"/>
                <w:sz w:val="22"/>
              </w:rPr>
              <w:t>201</w:t>
            </w: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8年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日之前将此表发送邮件并传真到中国茶叶流通协会。</w:t>
            </w:r>
          </w:p>
          <w:p w14:paraId="747F9C1B" w14:textId="77777777" w:rsidR="0073723B" w:rsidRPr="00D87E6A" w:rsidRDefault="0073723B" w:rsidP="00414583">
            <w:pPr>
              <w:widowControl/>
              <w:contextualSpacing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 w:rsidRPr="00D87E6A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韩丹（0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10-66094156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）、程俊博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10-66094153）</w:t>
            </w:r>
          </w:p>
          <w:p w14:paraId="5E94C054" w14:textId="77777777" w:rsidR="0073723B" w:rsidRPr="00D87E6A" w:rsidRDefault="0073723B" w:rsidP="00414583">
            <w:pPr>
              <w:widowControl/>
              <w:contextualSpacing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ctma@ctma</w:t>
            </w:r>
            <w:r w:rsidRPr="00D87E6A">
              <w:rPr>
                <w:rFonts w:ascii="宋体" w:hAnsi="宋体" w:cs="宋体" w:hint="eastAsia"/>
                <w:color w:val="000000"/>
                <w:kern w:val="0"/>
                <w:sz w:val="22"/>
              </w:rPr>
              <w:t>.com.cn</w:t>
            </w:r>
          </w:p>
        </w:tc>
      </w:tr>
    </w:tbl>
    <w:p w14:paraId="11AD8044" w14:textId="77777777" w:rsidR="0073723B" w:rsidRPr="00D87E6A" w:rsidRDefault="0073723B" w:rsidP="0073723B"/>
    <w:p w14:paraId="481E587D" w14:textId="77777777" w:rsidR="008E3B95" w:rsidRPr="0073723B" w:rsidRDefault="008E3B95"/>
    <w:sectPr w:rsidR="008E3B95" w:rsidRPr="0073723B" w:rsidSect="0073723B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4D05" w14:textId="77777777" w:rsidR="00FE2DBB" w:rsidRDefault="00FE2DBB" w:rsidP="007C2B7C">
      <w:r>
        <w:separator/>
      </w:r>
    </w:p>
  </w:endnote>
  <w:endnote w:type="continuationSeparator" w:id="0">
    <w:p w14:paraId="6012AE85" w14:textId="77777777" w:rsidR="00FE2DBB" w:rsidRDefault="00FE2DBB" w:rsidP="007C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287E6" w14:textId="77777777" w:rsidR="00FE2DBB" w:rsidRDefault="00FE2DBB" w:rsidP="007C2B7C">
      <w:r>
        <w:separator/>
      </w:r>
    </w:p>
  </w:footnote>
  <w:footnote w:type="continuationSeparator" w:id="0">
    <w:p w14:paraId="396AB64B" w14:textId="77777777" w:rsidR="00FE2DBB" w:rsidRDefault="00FE2DBB" w:rsidP="007C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723B"/>
    <w:rsid w:val="0073723B"/>
    <w:rsid w:val="007C2B7C"/>
    <w:rsid w:val="008E3B95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E6AF5"/>
  <w15:chartTrackingRefBased/>
  <w15:docId w15:val="{D1D785CE-E013-4ABB-B5C6-CA900601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2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B7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B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0110;9&#26376;15&#26085;&#21069;&#23558;&#22238;&#25191;&#21457;&#36865;ctma@ctma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2018-08-29T08:40:00Z</cp:lastPrinted>
  <dcterms:created xsi:type="dcterms:W3CDTF">2018-08-29T08:15:00Z</dcterms:created>
  <dcterms:modified xsi:type="dcterms:W3CDTF">2018-08-29T08:40:00Z</dcterms:modified>
</cp:coreProperties>
</file>