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distribute"/>
        <w:contextualSpacing/>
        <w:rPr>
          <w:rFonts w:ascii="华文中宋" w:eastAsia="华文中宋" w:hAnsi="华文中宋"/>
          <w:b/>
          <w:bCs/>
          <w:color w:val="ff0000"/>
          <w:spacing w:val="20"/>
          <w:sz w:val="72"/>
          <w:szCs w:val="72"/>
        </w:rPr>
      </w:pPr>
      <w:r>
        <w:rPr>
          <w:rFonts w:ascii="华文中宋" w:eastAsia="华文中宋" w:hAnsi="华文中宋" w:hint="eastAsia"/>
          <w:b/>
          <w:bCs/>
          <w:color w:val="ff0000"/>
          <w:spacing w:val="20"/>
          <w:sz w:val="72"/>
          <w:szCs w:val="72"/>
        </w:rPr>
        <w:t>中国茶叶流通协会文件</w:t>
      </w:r>
    </w:p>
    <w:p>
      <w:pPr>
        <w:pStyle w:val="style0"/>
        <w:spacing w:lineRule="auto" w:line="360"/>
        <w:jc w:val="center"/>
        <w:contextualSpacing/>
        <w:rPr>
          <w:rFonts w:ascii="华文中宋" w:eastAsia="华文中宋" w:hAnsi="华文中宋"/>
          <w:bCs/>
          <w:sz w:val="28"/>
          <w:szCs w:val="28"/>
        </w:rPr>
      </w:pPr>
      <w:r>
        <w:rPr>
          <w:rFonts w:ascii="华文中宋" w:eastAsia="华文中宋" w:hAnsi="华文中宋" w:hint="eastAsia"/>
          <w:bCs/>
          <w:sz w:val="28"/>
          <w:szCs w:val="28"/>
        </w:rPr>
        <w:t>中茶协字</w:t>
      </w:r>
      <w:r>
        <w:rPr>
          <w:rFonts w:ascii="华文中宋" w:eastAsia="华文中宋" w:hAnsi="华文中宋" w:hint="eastAsia"/>
          <w:bCs/>
          <w:sz w:val="28"/>
          <w:szCs w:val="28"/>
        </w:rPr>
        <w:t>〔</w:t>
      </w:r>
      <w:r>
        <w:rPr>
          <w:rFonts w:ascii="Times New Roman" w:eastAsia="华文中宋" w:hAnsi="Times New Roman" w:hint="eastAsia"/>
          <w:bCs/>
          <w:sz w:val="28"/>
          <w:szCs w:val="28"/>
        </w:rPr>
        <w:t>201</w:t>
      </w:r>
      <w:r>
        <w:rPr>
          <w:rFonts w:ascii="Times New Roman" w:eastAsia="华文中宋" w:hAnsi="Times New Roman" w:hint="eastAsia"/>
          <w:bCs/>
          <w:sz w:val="28"/>
          <w:szCs w:val="28"/>
        </w:rPr>
        <w:t>8</w:t>
      </w:r>
      <w:r>
        <w:rPr>
          <w:rFonts w:ascii="Times New Roman" w:eastAsia="华文中宋" w:hAnsi="华文中宋"/>
          <w:bCs/>
          <w:sz w:val="28"/>
          <w:szCs w:val="28"/>
        </w:rPr>
        <w:t>〕</w:t>
      </w:r>
      <w:r>
        <w:rPr>
          <w:rFonts w:ascii="Times New Roman" w:eastAsia="华文中宋" w:hAnsi="华文中宋" w:hint="eastAsia"/>
          <w:bCs/>
          <w:sz w:val="28"/>
          <w:szCs w:val="28"/>
        </w:rPr>
        <w:t>53</w:t>
      </w:r>
      <w:r>
        <w:rPr>
          <w:rFonts w:ascii="华文中宋" w:eastAsia="华文中宋" w:hAnsi="华文中宋" w:hint="eastAsia"/>
          <w:bCs/>
          <w:sz w:val="28"/>
          <w:szCs w:val="28"/>
        </w:rPr>
        <w:t>号</w:t>
      </w:r>
    </w:p>
    <w:p>
      <w:pPr>
        <w:pStyle w:val="style0"/>
        <w:spacing w:lineRule="auto" w:line="360"/>
        <w:jc w:val="center"/>
        <w:contextualSpacing/>
        <w:rPr>
          <w:rFonts w:ascii="黑体" w:eastAsia="黑体" w:hAnsi="黑体"/>
          <w:b/>
          <w:sz w:val="36"/>
          <w:szCs w:val="36"/>
        </w:rPr>
      </w:pPr>
      <w:r>
        <w:rPr>
          <w:noProof/>
        </w:rPr>
        <w:pict>
          <v:line id="1026" stroked="t" from="-18.0pt,0.15pt" to="471.35pt,0.15pt" style="position:absolute;z-index:2;mso-position-horizontal-relative:text;mso-position-vertical-relative:text;mso-width-relative:page;mso-height-relative:page;mso-wrap-distance-left:0.0pt;mso-wrap-distance-right:0.0pt;visibility:visible;">
            <v:stroke color="red" weight="1.5pt"/>
            <v:fill/>
          </v:line>
        </w:pict>
      </w:r>
      <w:r>
        <w:rPr>
          <w:rFonts w:ascii="宋体" w:hAnsi="宋体" w:hint="eastAsia"/>
          <w:b/>
          <w:bCs/>
          <w:color w:val="ff0000"/>
          <w:sz w:val="24"/>
        </w:rPr>
        <w:t xml:space="preserve"> </w:t>
      </w:r>
      <w:r>
        <w:rPr>
          <w:rFonts w:ascii="黑体" w:eastAsia="黑体" w:hAnsi="黑体" w:hint="eastAsia"/>
          <w:b/>
          <w:sz w:val="36"/>
          <w:szCs w:val="36"/>
        </w:rPr>
        <w:t>关于邀请参加</w:t>
      </w:r>
      <w:r>
        <w:rPr>
          <w:rFonts w:ascii="Times New Roman" w:eastAsia="黑体" w:hAnsi="Times New Roman"/>
          <w:b/>
          <w:sz w:val="36"/>
          <w:szCs w:val="36"/>
        </w:rPr>
        <w:t>201</w:t>
      </w:r>
      <w:r>
        <w:rPr>
          <w:rFonts w:ascii="Times New Roman" w:eastAsia="黑体" w:hAnsi="Times New Roman" w:hint="eastAsia"/>
          <w:b/>
          <w:sz w:val="36"/>
          <w:szCs w:val="36"/>
        </w:rPr>
        <w:t>8</w:t>
      </w:r>
      <w:r>
        <w:rPr>
          <w:rFonts w:ascii="黑体" w:eastAsia="黑体" w:hAnsi="黑体" w:hint="eastAsia"/>
          <w:b/>
          <w:sz w:val="36"/>
          <w:szCs w:val="36"/>
        </w:rPr>
        <w:t>北京国际茶业展</w:t>
      </w:r>
    </w:p>
    <w:p>
      <w:pPr>
        <w:pStyle w:val="style0"/>
        <w:spacing w:lineRule="auto" w:line="360"/>
        <w:jc w:val="center"/>
        <w:contextualSpacing/>
        <w:rPr>
          <w:rFonts w:ascii="黑体" w:eastAsia="黑体" w:hAnsi="黑体"/>
          <w:b/>
          <w:sz w:val="36"/>
          <w:szCs w:val="36"/>
        </w:rPr>
      </w:pPr>
      <w:r>
        <w:rPr>
          <w:rFonts w:ascii="黑体" w:eastAsia="黑体" w:hAnsi="黑体" w:hint="eastAsia"/>
          <w:b/>
          <w:sz w:val="36"/>
          <w:szCs w:val="36"/>
        </w:rPr>
        <w:t>茶叶产品</w:t>
      </w:r>
      <w:r>
        <w:rPr>
          <w:rFonts w:ascii="黑体" w:eastAsia="黑体" w:hAnsi="黑体" w:hint="eastAsia"/>
          <w:b/>
          <w:sz w:val="36"/>
          <w:szCs w:val="36"/>
        </w:rPr>
        <w:t>质量推选</w:t>
      </w:r>
      <w:r>
        <w:rPr>
          <w:rFonts w:ascii="黑体" w:eastAsia="黑体" w:hAnsi="黑体" w:hint="eastAsia"/>
          <w:b/>
          <w:sz w:val="36"/>
          <w:szCs w:val="36"/>
        </w:rPr>
        <w:t>活动的通知</w:t>
      </w:r>
    </w:p>
    <w:p>
      <w:pPr>
        <w:pStyle w:val="style0"/>
        <w:spacing w:lineRule="exact" w:line="600"/>
        <w:contextualSpacing/>
        <w:rPr>
          <w:rFonts w:ascii="Times New Roman" w:eastAsia="楷体" w:hAnsi="Times New Roman"/>
          <w:sz w:val="30"/>
          <w:szCs w:val="30"/>
        </w:rPr>
      </w:pPr>
      <w:r>
        <w:rPr>
          <w:rFonts w:ascii="Times New Roman" w:eastAsia="楷体" w:hAnsi="楷体"/>
          <w:sz w:val="30"/>
          <w:szCs w:val="30"/>
        </w:rPr>
        <w:t>各有关单位：</w:t>
      </w:r>
    </w:p>
    <w:p>
      <w:pPr>
        <w:pStyle w:val="style0"/>
        <w:spacing w:lineRule="exact" w:line="600"/>
        <w:ind w:firstLine="600"/>
        <w:contextualSpacing/>
        <w:rPr>
          <w:rFonts w:ascii="Times New Roman" w:eastAsia="楷体" w:hAnsi="Times New Roman"/>
          <w:sz w:val="30"/>
          <w:szCs w:val="30"/>
        </w:rPr>
      </w:pPr>
      <w:r>
        <w:rPr>
          <w:rFonts w:ascii="Times New Roman" w:eastAsia="楷体" w:hAnsi="Times New Roman"/>
          <w:sz w:val="30"/>
          <w:szCs w:val="30"/>
        </w:rPr>
        <w:t>201</w:t>
      </w:r>
      <w:r>
        <w:rPr>
          <w:rFonts w:ascii="Times New Roman" w:eastAsia="楷体" w:hAnsi="Times New Roman" w:hint="eastAsia"/>
          <w:sz w:val="30"/>
          <w:szCs w:val="30"/>
        </w:rPr>
        <w:t>8</w:t>
      </w:r>
      <w:r>
        <w:rPr>
          <w:rFonts w:ascii="Times New Roman" w:eastAsia="楷体" w:hAnsi="楷体"/>
          <w:sz w:val="30"/>
          <w:szCs w:val="30"/>
        </w:rPr>
        <w:t>北京国际茶业展将于</w:t>
      </w:r>
      <w:r>
        <w:rPr>
          <w:rFonts w:ascii="Times New Roman" w:eastAsia="楷体" w:hAnsi="Times New Roman"/>
          <w:sz w:val="30"/>
          <w:szCs w:val="30"/>
        </w:rPr>
        <w:t>6</w:t>
      </w:r>
      <w:r>
        <w:rPr>
          <w:rFonts w:ascii="Times New Roman" w:eastAsia="楷体" w:hAnsi="楷体"/>
          <w:sz w:val="30"/>
          <w:szCs w:val="30"/>
        </w:rPr>
        <w:t>月</w:t>
      </w:r>
      <w:r>
        <w:rPr>
          <w:rFonts w:ascii="Times New Roman" w:eastAsia="楷体" w:hAnsi="Times New Roman" w:hint="eastAsia"/>
          <w:sz w:val="30"/>
          <w:szCs w:val="30"/>
        </w:rPr>
        <w:t>22</w:t>
      </w:r>
      <w:r>
        <w:rPr>
          <w:rFonts w:ascii="Times New Roman" w:eastAsia="楷体" w:hAnsi="楷体"/>
          <w:sz w:val="30"/>
          <w:szCs w:val="30"/>
        </w:rPr>
        <w:t>日至</w:t>
      </w:r>
      <w:r>
        <w:rPr>
          <w:rFonts w:ascii="Times New Roman" w:eastAsia="楷体" w:hAnsi="Times New Roman" w:hint="eastAsia"/>
          <w:sz w:val="30"/>
          <w:szCs w:val="30"/>
        </w:rPr>
        <w:t>25</w:t>
      </w:r>
      <w:r>
        <w:rPr>
          <w:rFonts w:ascii="Times New Roman" w:eastAsia="楷体" w:hAnsi="楷体"/>
          <w:sz w:val="30"/>
          <w:szCs w:val="30"/>
        </w:rPr>
        <w:t>日在北京展览馆举行。为了</w:t>
      </w:r>
      <w:r>
        <w:rPr>
          <w:rFonts w:ascii="Times New Roman" w:eastAsia="楷体" w:hAnsi="楷体" w:hint="eastAsia"/>
          <w:sz w:val="30"/>
          <w:szCs w:val="30"/>
        </w:rPr>
        <w:t>丰富展会活动内容，突出展会主题亮点，增强</w:t>
      </w:r>
      <w:r>
        <w:rPr>
          <w:rFonts w:ascii="Times New Roman" w:eastAsia="楷体" w:hAnsi="楷体" w:hint="eastAsia"/>
          <w:sz w:val="30"/>
          <w:szCs w:val="30"/>
        </w:rPr>
        <w:t>参展企业在展会中的</w:t>
      </w:r>
      <w:r>
        <w:rPr>
          <w:rFonts w:ascii="Times New Roman" w:eastAsia="楷体" w:hAnsi="楷体" w:hint="eastAsia"/>
          <w:sz w:val="30"/>
          <w:szCs w:val="30"/>
        </w:rPr>
        <w:t>宣传</w:t>
      </w:r>
      <w:r>
        <w:rPr>
          <w:rFonts w:ascii="Times New Roman" w:eastAsia="楷体" w:hAnsi="楷体" w:hint="eastAsia"/>
          <w:sz w:val="30"/>
          <w:szCs w:val="30"/>
        </w:rPr>
        <w:t>及推介效果，</w:t>
      </w:r>
      <w:r>
        <w:rPr>
          <w:rFonts w:ascii="Times New Roman" w:eastAsia="楷体" w:hAnsi="楷体" w:hint="eastAsia"/>
          <w:sz w:val="30"/>
          <w:szCs w:val="30"/>
        </w:rPr>
        <w:t>展示我国优质茶叶产品，</w:t>
      </w:r>
      <w:r>
        <w:rPr>
          <w:rFonts w:ascii="Times New Roman" w:eastAsia="楷体" w:hAnsi="楷体" w:hint="eastAsia"/>
          <w:sz w:val="30"/>
          <w:szCs w:val="30"/>
        </w:rPr>
        <w:t>搭建</w:t>
      </w:r>
      <w:r>
        <w:rPr>
          <w:rFonts w:ascii="Times New Roman" w:eastAsia="楷体" w:hAnsi="楷体" w:hint="eastAsia"/>
          <w:sz w:val="30"/>
          <w:szCs w:val="30"/>
        </w:rPr>
        <w:t>国际性茶叶品牌推广及合作贸易平台</w:t>
      </w:r>
      <w:r>
        <w:rPr>
          <w:rFonts w:ascii="Times New Roman" w:eastAsia="楷体" w:hAnsi="楷体" w:hint="eastAsia"/>
          <w:sz w:val="30"/>
          <w:szCs w:val="30"/>
        </w:rPr>
        <w:t>，</w:t>
      </w:r>
      <w:r>
        <w:rPr>
          <w:rFonts w:ascii="Times New Roman" w:eastAsia="楷体" w:hAnsi="楷体"/>
          <w:sz w:val="30"/>
          <w:szCs w:val="30"/>
        </w:rPr>
        <w:t>我会拟定于展会期间组织开展</w:t>
      </w:r>
      <w:r>
        <w:rPr>
          <w:rFonts w:ascii="Times New Roman" w:eastAsia="楷体" w:hAnsi="Times New Roman"/>
          <w:sz w:val="30"/>
          <w:szCs w:val="30"/>
        </w:rPr>
        <w:t>“</w:t>
      </w:r>
      <w:r>
        <w:rPr>
          <w:rFonts w:ascii="Times New Roman" w:eastAsia="楷体" w:hAnsi="Times New Roman"/>
          <w:sz w:val="30"/>
          <w:szCs w:val="30"/>
        </w:rPr>
        <w:t>201</w:t>
      </w:r>
      <w:r>
        <w:rPr>
          <w:rFonts w:ascii="Times New Roman" w:eastAsia="楷体" w:hAnsi="Times New Roman" w:hint="eastAsia"/>
          <w:sz w:val="30"/>
          <w:szCs w:val="30"/>
        </w:rPr>
        <w:t>8</w:t>
      </w:r>
      <w:r>
        <w:rPr>
          <w:rFonts w:ascii="Times New Roman" w:eastAsia="楷体" w:hAnsi="楷体"/>
          <w:sz w:val="30"/>
          <w:szCs w:val="30"/>
        </w:rPr>
        <w:t>北京国际茶业展茶叶产品</w:t>
      </w:r>
      <w:r>
        <w:rPr>
          <w:rFonts w:ascii="Times New Roman" w:eastAsia="楷体" w:hAnsi="楷体" w:hint="eastAsia"/>
          <w:sz w:val="30"/>
          <w:szCs w:val="30"/>
        </w:rPr>
        <w:t>质量推选</w:t>
      </w:r>
      <w:r>
        <w:rPr>
          <w:rFonts w:ascii="Times New Roman" w:eastAsia="楷体" w:hAnsi="楷体"/>
          <w:sz w:val="30"/>
          <w:szCs w:val="30"/>
        </w:rPr>
        <w:t>活动</w:t>
      </w:r>
      <w:r>
        <w:rPr>
          <w:rFonts w:ascii="Times New Roman" w:eastAsia="楷体" w:hAnsi="Times New Roman"/>
          <w:sz w:val="30"/>
          <w:szCs w:val="30"/>
        </w:rPr>
        <w:t>”</w:t>
      </w:r>
      <w:r>
        <w:rPr>
          <w:rFonts w:ascii="Times New Roman" w:eastAsia="楷体" w:hAnsi="楷体"/>
          <w:sz w:val="30"/>
          <w:szCs w:val="30"/>
        </w:rPr>
        <w:t>。为确保活动顺利进行，现将有关事项通知如下：</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楷体"/>
          <w:sz w:val="30"/>
          <w:szCs w:val="30"/>
        </w:rPr>
        <w:t>一、</w:t>
      </w:r>
      <w:r>
        <w:rPr>
          <w:rFonts w:ascii="Times New Roman" w:eastAsia="楷体" w:hAnsi="楷体"/>
          <w:b/>
          <w:sz w:val="30"/>
          <w:szCs w:val="30"/>
        </w:rPr>
        <w:t>组织机构</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楷体"/>
          <w:sz w:val="30"/>
          <w:szCs w:val="30"/>
        </w:rPr>
        <w:t>主办单位：中国茶叶流通协会</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楷体"/>
          <w:sz w:val="30"/>
          <w:szCs w:val="30"/>
        </w:rPr>
        <w:t>承办单位：中国茶叶流通协会名茶专业委员会、北京展览馆</w:t>
      </w:r>
      <w:r>
        <w:rPr>
          <w:rFonts w:ascii="Times New Roman" w:eastAsia="楷体" w:hAnsi="Times New Roman"/>
          <w:sz w:val="30"/>
          <w:szCs w:val="30"/>
        </w:rPr>
        <w:t xml:space="preserve">          </w:t>
      </w:r>
    </w:p>
    <w:p>
      <w:pPr>
        <w:pStyle w:val="style0"/>
        <w:spacing w:lineRule="exact" w:line="600"/>
        <w:ind w:firstLine="602" w:firstLineChars="200"/>
        <w:contextualSpacing/>
        <w:rPr>
          <w:rFonts w:ascii="Times New Roman" w:eastAsia="楷体" w:hAnsi="Times New Roman"/>
          <w:b/>
          <w:sz w:val="30"/>
          <w:szCs w:val="30"/>
        </w:rPr>
      </w:pPr>
      <w:r>
        <w:rPr>
          <w:rFonts w:ascii="Times New Roman" w:eastAsia="楷体" w:hAnsi="楷体"/>
          <w:b/>
          <w:sz w:val="30"/>
          <w:szCs w:val="30"/>
        </w:rPr>
        <w:t>二、活动内容</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sz w:val="30"/>
          <w:szCs w:val="30"/>
        </w:rPr>
        <w:t>1</w:t>
      </w:r>
      <w:r>
        <w:rPr>
          <w:rFonts w:ascii="Times New Roman" w:eastAsia="楷体" w:hAnsi="Times New Roman"/>
          <w:sz w:val="30"/>
          <w:szCs w:val="30"/>
        </w:rPr>
        <w:t xml:space="preserve">. </w:t>
      </w:r>
      <w:r>
        <w:rPr>
          <w:rFonts w:ascii="Times New Roman" w:eastAsia="楷体" w:hAnsi="楷体"/>
          <w:sz w:val="30"/>
          <w:szCs w:val="30"/>
        </w:rPr>
        <w:t>茶叶产品</w:t>
      </w:r>
      <w:r>
        <w:rPr>
          <w:rFonts w:ascii="Times New Roman" w:eastAsia="楷体" w:hAnsi="楷体" w:hint="eastAsia"/>
          <w:sz w:val="30"/>
          <w:szCs w:val="30"/>
        </w:rPr>
        <w:t>质量</w:t>
      </w:r>
      <w:r>
        <w:rPr>
          <w:rFonts w:ascii="Times New Roman" w:eastAsia="楷体" w:hAnsi="楷体"/>
          <w:sz w:val="30"/>
          <w:szCs w:val="30"/>
        </w:rPr>
        <w:t>综合评比；</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sz w:val="30"/>
          <w:szCs w:val="30"/>
        </w:rPr>
        <w:t>2</w:t>
      </w:r>
      <w:r>
        <w:rPr>
          <w:rFonts w:ascii="Times New Roman" w:eastAsia="楷体" w:hAnsi="Times New Roman"/>
          <w:sz w:val="30"/>
          <w:szCs w:val="30"/>
        </w:rPr>
        <w:t>. “</w:t>
      </w:r>
      <w:r>
        <w:rPr>
          <w:rFonts w:ascii="Times New Roman" w:eastAsia="楷体" w:hAnsi="楷体"/>
          <w:sz w:val="30"/>
          <w:szCs w:val="30"/>
        </w:rPr>
        <w:t>两展一节</w:t>
      </w:r>
      <w:r>
        <w:rPr>
          <w:rFonts w:ascii="Times New Roman" w:eastAsia="楷体" w:hAnsi="Times New Roman"/>
          <w:sz w:val="30"/>
          <w:szCs w:val="30"/>
        </w:rPr>
        <w:t>”</w:t>
      </w:r>
      <w:r>
        <w:rPr>
          <w:rFonts w:ascii="Times New Roman" w:eastAsia="楷体" w:hAnsi="Times New Roman" w:hint="eastAsia"/>
          <w:sz w:val="30"/>
          <w:szCs w:val="30"/>
        </w:rPr>
        <w:t>专题</w:t>
      </w:r>
      <w:r>
        <w:rPr>
          <w:rFonts w:ascii="Times New Roman" w:eastAsia="楷体" w:hAnsi="楷体"/>
          <w:sz w:val="30"/>
          <w:szCs w:val="30"/>
        </w:rPr>
        <w:t>推介会现场颁奖；</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sz w:val="30"/>
          <w:szCs w:val="30"/>
        </w:rPr>
        <w:t>3</w:t>
      </w:r>
      <w:r>
        <w:rPr>
          <w:rFonts w:ascii="Times New Roman" w:eastAsia="楷体" w:hAnsi="Times New Roman"/>
          <w:sz w:val="30"/>
          <w:szCs w:val="30"/>
        </w:rPr>
        <w:t>. “</w:t>
      </w:r>
      <w:r>
        <w:rPr>
          <w:rFonts w:ascii="Times New Roman" w:eastAsia="楷体" w:hAnsi="Times New Roman"/>
          <w:sz w:val="30"/>
          <w:szCs w:val="30"/>
        </w:rPr>
        <w:t>201</w:t>
      </w:r>
      <w:r>
        <w:rPr>
          <w:rFonts w:ascii="Times New Roman" w:eastAsia="楷体" w:hAnsi="Times New Roman" w:hint="eastAsia"/>
          <w:sz w:val="30"/>
          <w:szCs w:val="30"/>
        </w:rPr>
        <w:t>8</w:t>
      </w:r>
      <w:r>
        <w:rPr>
          <w:rFonts w:ascii="Times New Roman" w:eastAsia="楷体" w:hAnsi="楷体"/>
          <w:sz w:val="30"/>
          <w:szCs w:val="30"/>
        </w:rPr>
        <w:t>北京国际茶业展茶叶推介</w:t>
      </w:r>
      <w:r>
        <w:rPr>
          <w:rFonts w:ascii="Times New Roman" w:eastAsia="楷体" w:hAnsi="楷体"/>
          <w:sz w:val="30"/>
          <w:szCs w:val="30"/>
        </w:rPr>
        <w:t>产品</w:t>
      </w:r>
      <w:r>
        <w:rPr>
          <w:rFonts w:ascii="Times New Roman" w:eastAsia="楷体" w:hAnsi="楷体" w:hint="eastAsia"/>
          <w:sz w:val="30"/>
          <w:szCs w:val="30"/>
        </w:rPr>
        <w:t>名录</w:t>
      </w:r>
      <w:r>
        <w:rPr>
          <w:rFonts w:ascii="Times New Roman" w:eastAsia="楷体" w:hAnsi="Times New Roman"/>
          <w:sz w:val="30"/>
          <w:szCs w:val="30"/>
        </w:rPr>
        <w:t>”</w:t>
      </w:r>
      <w:r>
        <w:rPr>
          <w:rFonts w:ascii="Times New Roman" w:eastAsia="楷体" w:hAnsi="楷体"/>
          <w:sz w:val="30"/>
          <w:szCs w:val="30"/>
        </w:rPr>
        <w:t>（具体推介内容包括：企业名称、品牌、产品名称、展位号等）</w:t>
      </w:r>
      <w:r>
        <w:rPr>
          <w:rFonts w:ascii="Times New Roman" w:eastAsia="楷体" w:hAnsi="楷体" w:hint="eastAsia"/>
          <w:sz w:val="30"/>
          <w:szCs w:val="30"/>
        </w:rPr>
        <w:t>发布</w:t>
      </w:r>
      <w:r>
        <w:rPr>
          <w:rFonts w:ascii="Times New Roman" w:eastAsia="楷体" w:hAnsi="楷体"/>
          <w:sz w:val="30"/>
          <w:szCs w:val="30"/>
        </w:rPr>
        <w:t>。</w:t>
      </w:r>
    </w:p>
    <w:p>
      <w:pPr>
        <w:pStyle w:val="style0"/>
        <w:spacing w:lineRule="exact" w:line="600"/>
        <w:ind w:firstLine="602" w:firstLineChars="200"/>
        <w:contextualSpacing/>
        <w:rPr>
          <w:rFonts w:ascii="Times New Roman" w:eastAsia="楷体" w:hAnsi="Times New Roman"/>
          <w:b/>
          <w:sz w:val="30"/>
          <w:szCs w:val="30"/>
        </w:rPr>
      </w:pPr>
      <w:r>
        <w:rPr>
          <w:rFonts w:ascii="Times New Roman" w:eastAsia="楷体" w:hAnsi="楷体"/>
          <w:b/>
          <w:sz w:val="30"/>
          <w:szCs w:val="30"/>
        </w:rPr>
        <w:t>三、时间安排</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sz w:val="30"/>
          <w:szCs w:val="30"/>
        </w:rPr>
        <w:t>6</w:t>
      </w:r>
      <w:r>
        <w:rPr>
          <w:rFonts w:ascii="Times New Roman" w:eastAsia="楷体" w:hAnsi="楷体"/>
          <w:sz w:val="30"/>
          <w:szCs w:val="30"/>
        </w:rPr>
        <w:t>月</w:t>
      </w:r>
      <w:r>
        <w:rPr>
          <w:rFonts w:ascii="Times New Roman" w:eastAsia="楷体" w:hAnsi="Times New Roman" w:hint="eastAsia"/>
          <w:sz w:val="30"/>
          <w:szCs w:val="30"/>
        </w:rPr>
        <w:t>10</w:t>
      </w:r>
      <w:r>
        <w:rPr>
          <w:rFonts w:ascii="Times New Roman" w:eastAsia="楷体" w:hAnsi="楷体"/>
          <w:sz w:val="30"/>
          <w:szCs w:val="30"/>
        </w:rPr>
        <w:t>日：</w:t>
      </w:r>
      <w:r>
        <w:rPr>
          <w:rFonts w:ascii="Times New Roman" w:eastAsia="楷体" w:hAnsi="楷体"/>
          <w:sz w:val="30"/>
          <w:szCs w:val="30"/>
        </w:rPr>
        <w:t>终止</w:t>
      </w:r>
      <w:r>
        <w:rPr>
          <w:rFonts w:ascii="Times New Roman" w:eastAsia="楷体" w:hAnsi="楷体" w:hint="eastAsia"/>
          <w:sz w:val="30"/>
          <w:szCs w:val="30"/>
        </w:rPr>
        <w:t>收</w:t>
      </w:r>
      <w:r>
        <w:rPr>
          <w:rFonts w:ascii="Times New Roman" w:eastAsia="楷体" w:hAnsi="楷体"/>
          <w:sz w:val="30"/>
          <w:szCs w:val="30"/>
        </w:rPr>
        <w:t>样</w:t>
      </w:r>
      <w:r>
        <w:rPr>
          <w:rFonts w:ascii="Times New Roman" w:eastAsia="楷体" w:hAnsi="楷体"/>
          <w:sz w:val="30"/>
          <w:szCs w:val="30"/>
        </w:rPr>
        <w:t>；</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sz w:val="30"/>
          <w:szCs w:val="30"/>
        </w:rPr>
        <w:t>6</w:t>
      </w:r>
      <w:r>
        <w:rPr>
          <w:rFonts w:ascii="Times New Roman" w:eastAsia="楷体" w:hAnsi="Times New Roman"/>
          <w:sz w:val="30"/>
          <w:szCs w:val="30"/>
        </w:rPr>
        <w:t>月</w:t>
      </w:r>
      <w:r>
        <w:rPr>
          <w:rFonts w:ascii="Times New Roman" w:eastAsia="楷体" w:hAnsi="Times New Roman"/>
          <w:sz w:val="30"/>
          <w:szCs w:val="30"/>
        </w:rPr>
        <w:t>1</w:t>
      </w:r>
      <w:r>
        <w:rPr>
          <w:rFonts w:ascii="Times New Roman" w:eastAsia="楷体" w:hAnsi="Times New Roman" w:hint="eastAsia"/>
          <w:sz w:val="30"/>
          <w:szCs w:val="30"/>
        </w:rPr>
        <w:t>1</w:t>
      </w:r>
      <w:r>
        <w:rPr>
          <w:rFonts w:ascii="Times New Roman" w:eastAsia="楷体" w:hAnsi="Times New Roman"/>
          <w:sz w:val="30"/>
          <w:szCs w:val="30"/>
        </w:rPr>
        <w:t>-</w:t>
      </w:r>
      <w:r>
        <w:rPr>
          <w:rFonts w:ascii="Times New Roman" w:eastAsia="楷体" w:hAnsi="Times New Roman"/>
          <w:sz w:val="30"/>
          <w:szCs w:val="30"/>
        </w:rPr>
        <w:t>1</w:t>
      </w:r>
      <w:r>
        <w:rPr>
          <w:rFonts w:ascii="Times New Roman" w:eastAsia="楷体" w:hAnsi="Times New Roman" w:hint="eastAsia"/>
          <w:sz w:val="30"/>
          <w:szCs w:val="30"/>
        </w:rPr>
        <w:t>2</w:t>
      </w:r>
      <w:r>
        <w:rPr>
          <w:rFonts w:ascii="Times New Roman" w:eastAsia="楷体" w:hAnsi="Times New Roman"/>
          <w:sz w:val="30"/>
          <w:szCs w:val="30"/>
        </w:rPr>
        <w:t>日：茶样编码封存；</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sz w:val="30"/>
          <w:szCs w:val="30"/>
        </w:rPr>
        <w:t>6</w:t>
      </w:r>
      <w:r>
        <w:rPr>
          <w:rFonts w:ascii="Times New Roman" w:eastAsia="楷体" w:hAnsi="楷体"/>
          <w:sz w:val="30"/>
          <w:szCs w:val="30"/>
        </w:rPr>
        <w:t>月</w:t>
      </w:r>
      <w:r>
        <w:rPr>
          <w:rFonts w:ascii="Times New Roman" w:eastAsia="楷体" w:hAnsi="Times New Roman"/>
          <w:sz w:val="30"/>
          <w:szCs w:val="30"/>
        </w:rPr>
        <w:t>1</w:t>
      </w:r>
      <w:r>
        <w:rPr>
          <w:rFonts w:ascii="Times New Roman" w:eastAsia="楷体" w:hAnsi="Times New Roman" w:hint="eastAsia"/>
          <w:sz w:val="30"/>
          <w:szCs w:val="30"/>
        </w:rPr>
        <w:t>3</w:t>
      </w:r>
      <w:r>
        <w:rPr>
          <w:rFonts w:ascii="Times New Roman" w:eastAsia="楷体" w:hAnsi="Times New Roman"/>
          <w:sz w:val="30"/>
          <w:szCs w:val="30"/>
        </w:rPr>
        <w:t>-</w:t>
      </w:r>
      <w:r>
        <w:rPr>
          <w:rFonts w:ascii="Times New Roman" w:eastAsia="楷体" w:hAnsi="Times New Roman"/>
          <w:sz w:val="30"/>
          <w:szCs w:val="30"/>
        </w:rPr>
        <w:t>1</w:t>
      </w:r>
      <w:r>
        <w:rPr>
          <w:rFonts w:ascii="Times New Roman" w:eastAsia="楷体" w:hAnsi="Times New Roman" w:hint="eastAsia"/>
          <w:sz w:val="30"/>
          <w:szCs w:val="30"/>
        </w:rPr>
        <w:t>5</w:t>
      </w:r>
      <w:r>
        <w:rPr>
          <w:rFonts w:ascii="Times New Roman" w:eastAsia="楷体" w:hAnsi="楷体"/>
          <w:sz w:val="30"/>
          <w:szCs w:val="30"/>
        </w:rPr>
        <w:t>日：茶叶</w:t>
      </w:r>
      <w:r>
        <w:rPr>
          <w:rFonts w:ascii="Times New Roman" w:eastAsia="楷体" w:hAnsi="楷体" w:hint="eastAsia"/>
          <w:sz w:val="30"/>
          <w:szCs w:val="30"/>
        </w:rPr>
        <w:t>品质</w:t>
      </w:r>
      <w:r>
        <w:rPr>
          <w:rFonts w:ascii="Times New Roman" w:eastAsia="楷体" w:hAnsi="楷体" w:hint="eastAsia"/>
          <w:sz w:val="30"/>
          <w:szCs w:val="30"/>
        </w:rPr>
        <w:t>评定</w:t>
      </w:r>
      <w:r>
        <w:rPr>
          <w:rFonts w:ascii="Times New Roman" w:eastAsia="楷体" w:hAnsi="楷体"/>
          <w:sz w:val="30"/>
          <w:szCs w:val="30"/>
        </w:rPr>
        <w:t>；</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sz w:val="30"/>
          <w:szCs w:val="30"/>
        </w:rPr>
        <w:t>6</w:t>
      </w:r>
      <w:r>
        <w:rPr>
          <w:rFonts w:ascii="Times New Roman" w:eastAsia="楷体" w:hAnsi="楷体"/>
          <w:sz w:val="30"/>
          <w:szCs w:val="30"/>
        </w:rPr>
        <w:t>月</w:t>
      </w:r>
      <w:r>
        <w:rPr>
          <w:rFonts w:ascii="Times New Roman" w:eastAsia="楷体" w:hAnsi="Times New Roman" w:hint="eastAsia"/>
          <w:sz w:val="30"/>
          <w:szCs w:val="30"/>
        </w:rPr>
        <w:t>1</w:t>
      </w:r>
      <w:r>
        <w:rPr>
          <w:rFonts w:ascii="Times New Roman" w:eastAsia="楷体" w:hAnsi="Times New Roman" w:hint="eastAsia"/>
          <w:sz w:val="30"/>
          <w:szCs w:val="30"/>
        </w:rPr>
        <w:t>6</w:t>
      </w:r>
      <w:r>
        <w:rPr>
          <w:rFonts w:ascii="Times New Roman" w:eastAsia="楷体" w:hAnsi="楷体"/>
          <w:sz w:val="30"/>
          <w:szCs w:val="30"/>
        </w:rPr>
        <w:t>日：</w:t>
      </w:r>
      <w:r>
        <w:rPr>
          <w:rFonts w:ascii="Times New Roman" w:eastAsia="楷体" w:hAnsi="楷体" w:hint="eastAsia"/>
          <w:sz w:val="30"/>
          <w:szCs w:val="30"/>
        </w:rPr>
        <w:t>审评结果</w:t>
      </w:r>
      <w:r>
        <w:rPr>
          <w:rFonts w:ascii="Times New Roman" w:eastAsia="楷体" w:hAnsi="楷体"/>
          <w:sz w:val="30"/>
          <w:szCs w:val="30"/>
        </w:rPr>
        <w:t>综合评议、评审</w:t>
      </w:r>
      <w:r>
        <w:rPr>
          <w:rFonts w:ascii="Times New Roman" w:eastAsia="楷体" w:hAnsi="楷体" w:hint="eastAsia"/>
          <w:sz w:val="30"/>
          <w:szCs w:val="30"/>
        </w:rPr>
        <w:t>委员会</w:t>
      </w:r>
      <w:r>
        <w:rPr>
          <w:rFonts w:ascii="Times New Roman" w:eastAsia="楷体" w:hAnsi="楷体"/>
          <w:sz w:val="30"/>
          <w:szCs w:val="30"/>
        </w:rPr>
        <w:t>确认</w:t>
      </w:r>
      <w:r>
        <w:rPr>
          <w:rFonts w:ascii="Times New Roman" w:eastAsia="楷体" w:hAnsi="楷体" w:hint="eastAsia"/>
          <w:sz w:val="30"/>
          <w:szCs w:val="30"/>
        </w:rPr>
        <w:t>获奖</w:t>
      </w:r>
      <w:r>
        <w:rPr>
          <w:rFonts w:ascii="Times New Roman" w:eastAsia="楷体" w:hAnsi="楷体"/>
          <w:sz w:val="30"/>
          <w:szCs w:val="30"/>
        </w:rPr>
        <w:t>结果；</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sz w:val="30"/>
          <w:szCs w:val="30"/>
        </w:rPr>
        <w:t>6</w:t>
      </w:r>
      <w:r>
        <w:rPr>
          <w:rFonts w:ascii="Times New Roman" w:eastAsia="楷体" w:hAnsi="楷体"/>
          <w:sz w:val="30"/>
          <w:szCs w:val="30"/>
        </w:rPr>
        <w:t>月</w:t>
      </w:r>
      <w:r>
        <w:rPr>
          <w:rFonts w:ascii="Times New Roman" w:eastAsia="楷体" w:hAnsi="Times New Roman" w:hint="eastAsia"/>
          <w:sz w:val="30"/>
          <w:szCs w:val="30"/>
        </w:rPr>
        <w:t>22</w:t>
      </w:r>
      <w:r>
        <w:rPr>
          <w:rFonts w:ascii="Times New Roman" w:eastAsia="楷体" w:hAnsi="楷体"/>
          <w:sz w:val="30"/>
          <w:szCs w:val="30"/>
        </w:rPr>
        <w:t>日上午：</w:t>
      </w:r>
      <w:r>
        <w:rPr>
          <w:rFonts w:ascii="Times New Roman" w:eastAsia="楷体" w:hAnsi="楷体" w:hint="eastAsia"/>
          <w:sz w:val="30"/>
          <w:szCs w:val="30"/>
        </w:rPr>
        <w:t>发布</w:t>
      </w:r>
      <w:r>
        <w:rPr>
          <w:rFonts w:ascii="Times New Roman" w:eastAsia="楷体" w:hAnsi="Times New Roman"/>
          <w:sz w:val="30"/>
          <w:szCs w:val="30"/>
        </w:rPr>
        <w:t>“</w:t>
      </w:r>
      <w:r>
        <w:rPr>
          <w:rFonts w:ascii="Times New Roman" w:eastAsia="楷体" w:hAnsi="Times New Roman"/>
          <w:sz w:val="30"/>
          <w:szCs w:val="30"/>
        </w:rPr>
        <w:t>201</w:t>
      </w:r>
      <w:r>
        <w:rPr>
          <w:rFonts w:ascii="Times New Roman" w:eastAsia="楷体" w:hAnsi="Times New Roman" w:hint="eastAsia"/>
          <w:sz w:val="30"/>
          <w:szCs w:val="30"/>
        </w:rPr>
        <w:t>8</w:t>
      </w:r>
      <w:r>
        <w:rPr>
          <w:rFonts w:ascii="Times New Roman" w:eastAsia="楷体" w:hAnsi="楷体"/>
          <w:sz w:val="30"/>
          <w:szCs w:val="30"/>
        </w:rPr>
        <w:t>北京国际茶业展茶叶</w:t>
      </w:r>
      <w:r>
        <w:rPr>
          <w:rFonts w:ascii="Times New Roman" w:eastAsia="楷体" w:hAnsi="楷体"/>
          <w:sz w:val="30"/>
          <w:szCs w:val="30"/>
        </w:rPr>
        <w:t>推介</w:t>
      </w:r>
      <w:r>
        <w:rPr>
          <w:rFonts w:ascii="Times New Roman" w:eastAsia="楷体" w:hAnsi="楷体"/>
          <w:sz w:val="30"/>
          <w:szCs w:val="30"/>
        </w:rPr>
        <w:t>产品</w:t>
      </w:r>
      <w:r>
        <w:rPr>
          <w:rFonts w:ascii="Times New Roman" w:eastAsia="楷体" w:hAnsi="楷体" w:hint="eastAsia"/>
          <w:sz w:val="30"/>
          <w:szCs w:val="30"/>
        </w:rPr>
        <w:t>名录</w:t>
      </w:r>
      <w:r>
        <w:rPr>
          <w:rFonts w:ascii="Times New Roman" w:eastAsia="楷体" w:hAnsi="楷体" w:hint="eastAsia"/>
          <w:sz w:val="30"/>
          <w:szCs w:val="30"/>
        </w:rPr>
        <w:t>”</w:t>
      </w:r>
      <w:r>
        <w:rPr>
          <w:rFonts w:ascii="Times New Roman" w:eastAsia="楷体" w:hAnsi="楷体"/>
          <w:sz w:val="30"/>
          <w:szCs w:val="30"/>
        </w:rPr>
        <w:t>；</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sz w:val="30"/>
          <w:szCs w:val="30"/>
        </w:rPr>
        <w:t>6</w:t>
      </w:r>
      <w:r>
        <w:rPr>
          <w:rFonts w:ascii="Times New Roman" w:eastAsia="楷体" w:hAnsi="楷体"/>
          <w:sz w:val="30"/>
          <w:szCs w:val="30"/>
        </w:rPr>
        <w:t>月</w:t>
      </w:r>
      <w:r>
        <w:rPr>
          <w:rFonts w:ascii="Times New Roman" w:eastAsia="楷体" w:hAnsi="Times New Roman" w:hint="eastAsia"/>
          <w:sz w:val="30"/>
          <w:szCs w:val="30"/>
        </w:rPr>
        <w:t>22</w:t>
      </w:r>
      <w:r>
        <w:rPr>
          <w:rFonts w:ascii="Times New Roman" w:eastAsia="楷体" w:hAnsi="楷体"/>
          <w:sz w:val="30"/>
          <w:szCs w:val="30"/>
        </w:rPr>
        <w:t>日下午：</w:t>
      </w:r>
      <w:r>
        <w:rPr>
          <w:rFonts w:ascii="Times New Roman" w:eastAsia="楷体" w:hAnsi="Times New Roman"/>
          <w:sz w:val="30"/>
          <w:szCs w:val="30"/>
        </w:rPr>
        <w:t>“</w:t>
      </w:r>
      <w:r>
        <w:rPr>
          <w:rFonts w:ascii="Times New Roman" w:eastAsia="楷体" w:hAnsi="楷体"/>
          <w:sz w:val="30"/>
          <w:szCs w:val="30"/>
        </w:rPr>
        <w:t>两展一节</w:t>
      </w:r>
      <w:r>
        <w:rPr>
          <w:rFonts w:ascii="Times New Roman" w:eastAsia="楷体" w:hAnsi="Times New Roman"/>
          <w:sz w:val="30"/>
          <w:szCs w:val="30"/>
        </w:rPr>
        <w:t>”</w:t>
      </w:r>
      <w:r>
        <w:rPr>
          <w:rFonts w:ascii="Times New Roman" w:eastAsia="楷体" w:hAnsi="楷体"/>
          <w:sz w:val="30"/>
          <w:szCs w:val="30"/>
        </w:rPr>
        <w:t>推介会现场对获奖企业进行颁奖；</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sz w:val="30"/>
          <w:szCs w:val="30"/>
        </w:rPr>
        <w:t>6</w:t>
      </w:r>
      <w:r>
        <w:rPr>
          <w:rFonts w:ascii="Times New Roman" w:eastAsia="楷体" w:hAnsi="楷体"/>
          <w:sz w:val="30"/>
          <w:szCs w:val="30"/>
        </w:rPr>
        <w:t>月</w:t>
      </w:r>
      <w:r>
        <w:rPr>
          <w:rFonts w:ascii="Times New Roman" w:eastAsia="楷体" w:hAnsi="Times New Roman" w:hint="eastAsia"/>
          <w:sz w:val="30"/>
          <w:szCs w:val="30"/>
        </w:rPr>
        <w:t>22</w:t>
      </w:r>
      <w:r>
        <w:rPr>
          <w:rFonts w:ascii="Times New Roman" w:eastAsia="楷体" w:hAnsi="楷体"/>
          <w:sz w:val="30"/>
          <w:szCs w:val="30"/>
        </w:rPr>
        <w:t>日至</w:t>
      </w:r>
      <w:r>
        <w:rPr>
          <w:rFonts w:ascii="Times New Roman" w:eastAsia="楷体" w:hAnsi="Times New Roman" w:hint="eastAsia"/>
          <w:sz w:val="30"/>
          <w:szCs w:val="30"/>
        </w:rPr>
        <w:t>25</w:t>
      </w:r>
      <w:r>
        <w:rPr>
          <w:rFonts w:ascii="Times New Roman" w:eastAsia="楷体" w:hAnsi="楷体"/>
          <w:sz w:val="30"/>
          <w:szCs w:val="30"/>
        </w:rPr>
        <w:t>日：获奖产品企业系列宣传展示活动。</w:t>
      </w:r>
    </w:p>
    <w:p>
      <w:pPr>
        <w:pStyle w:val="style0"/>
        <w:spacing w:lineRule="exact" w:line="600"/>
        <w:ind w:firstLine="602" w:firstLineChars="200"/>
        <w:contextualSpacing/>
        <w:rPr>
          <w:rFonts w:ascii="Times New Roman" w:eastAsia="楷体" w:hAnsi="Times New Roman"/>
          <w:sz w:val="30"/>
          <w:szCs w:val="30"/>
        </w:rPr>
      </w:pPr>
      <w:r>
        <w:rPr>
          <w:rFonts w:ascii="Times New Roman" w:eastAsia="楷体" w:hAnsi="楷体"/>
          <w:b/>
          <w:sz w:val="30"/>
          <w:szCs w:val="30"/>
        </w:rPr>
        <w:t>四、评审规则：</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sz w:val="30"/>
          <w:szCs w:val="30"/>
        </w:rPr>
        <w:t>1</w:t>
      </w:r>
      <w:r>
        <w:rPr>
          <w:rFonts w:ascii="Times New Roman" w:eastAsia="楷体" w:hAnsi="Times New Roman"/>
          <w:sz w:val="30"/>
          <w:szCs w:val="30"/>
        </w:rPr>
        <w:t xml:space="preserve">. </w:t>
      </w:r>
      <w:r>
        <w:rPr>
          <w:rFonts w:ascii="Times New Roman" w:eastAsia="楷体" w:hAnsi="楷体"/>
          <w:sz w:val="30"/>
          <w:szCs w:val="30"/>
        </w:rPr>
        <w:t>坚持</w:t>
      </w:r>
      <w:r>
        <w:rPr>
          <w:rFonts w:ascii="Times New Roman" w:eastAsia="楷体" w:hAnsi="Times New Roman"/>
          <w:sz w:val="30"/>
          <w:szCs w:val="30"/>
        </w:rPr>
        <w:t>“</w:t>
      </w:r>
      <w:r>
        <w:rPr>
          <w:rFonts w:ascii="Times New Roman" w:eastAsia="楷体" w:hAnsi="楷体"/>
          <w:sz w:val="30"/>
          <w:szCs w:val="30"/>
        </w:rPr>
        <w:t>公平、公开、公正、公益</w:t>
      </w:r>
      <w:r>
        <w:rPr>
          <w:rFonts w:ascii="Times New Roman" w:eastAsia="楷体" w:hAnsi="Times New Roman"/>
          <w:sz w:val="30"/>
          <w:szCs w:val="30"/>
        </w:rPr>
        <w:t>”</w:t>
      </w:r>
      <w:r>
        <w:rPr>
          <w:rFonts w:ascii="Times New Roman" w:eastAsia="楷体" w:hAnsi="楷体"/>
          <w:sz w:val="30"/>
          <w:szCs w:val="30"/>
        </w:rPr>
        <w:t>，推评兼顾、优中取优、宁缺毋滥；</w:t>
      </w:r>
    </w:p>
    <w:p>
      <w:pPr>
        <w:pStyle w:val="style0"/>
        <w:spacing w:lineRule="exact" w:line="600"/>
        <w:ind w:firstLine="602" w:firstLineChars="200"/>
        <w:contextualSpacing/>
        <w:rPr>
          <w:rFonts w:ascii="Times New Roman" w:eastAsia="楷体" w:hAnsi="Times New Roman"/>
          <w:b/>
          <w:sz w:val="30"/>
          <w:szCs w:val="30"/>
        </w:rPr>
      </w:pPr>
      <w:r>
        <w:rPr>
          <w:rFonts w:ascii="Times New Roman" w:eastAsia="楷体" w:hAnsi="Times New Roman"/>
          <w:b/>
          <w:sz w:val="30"/>
          <w:szCs w:val="30"/>
        </w:rPr>
        <w:t>2</w:t>
      </w:r>
      <w:r>
        <w:rPr>
          <w:rFonts w:ascii="Times New Roman" w:eastAsia="楷体" w:hAnsi="Times New Roman"/>
          <w:b/>
          <w:sz w:val="30"/>
          <w:szCs w:val="30"/>
        </w:rPr>
        <w:t xml:space="preserve">. </w:t>
      </w:r>
      <w:r>
        <w:rPr>
          <w:rFonts w:ascii="Times New Roman" w:eastAsia="楷体" w:hAnsi="楷体"/>
          <w:b/>
          <w:sz w:val="30"/>
          <w:szCs w:val="30"/>
        </w:rPr>
        <w:t>活动不收取任何费用。</w:t>
      </w:r>
    </w:p>
    <w:p>
      <w:pPr>
        <w:pStyle w:val="style0"/>
        <w:spacing w:lineRule="exact" w:line="600"/>
        <w:ind w:firstLine="602" w:firstLineChars="200"/>
        <w:contextualSpacing/>
        <w:rPr>
          <w:rFonts w:ascii="Times New Roman" w:eastAsia="楷体" w:hAnsi="Times New Roman"/>
          <w:b/>
          <w:sz w:val="30"/>
          <w:szCs w:val="30"/>
        </w:rPr>
      </w:pPr>
      <w:r>
        <w:rPr>
          <w:rFonts w:ascii="Times New Roman" w:eastAsia="楷体" w:hAnsi="楷体"/>
          <w:b/>
          <w:sz w:val="30"/>
          <w:szCs w:val="30"/>
        </w:rPr>
        <w:t>五、参评单位要求：</w:t>
      </w:r>
    </w:p>
    <w:p>
      <w:pPr>
        <w:pStyle w:val="style0"/>
        <w:spacing w:lineRule="exact" w:line="600"/>
        <w:ind w:firstLine="600" w:firstLineChars="200"/>
        <w:contextualSpacing/>
        <w:rPr>
          <w:rFonts w:ascii="Times New Roman" w:eastAsia="楷体" w:hAnsi="楷体"/>
          <w:sz w:val="30"/>
          <w:szCs w:val="30"/>
        </w:rPr>
      </w:pPr>
      <w:r>
        <w:rPr>
          <w:rFonts w:ascii="Times New Roman" w:eastAsia="楷体" w:hAnsi="Times New Roman"/>
          <w:sz w:val="30"/>
          <w:szCs w:val="30"/>
        </w:rPr>
        <w:t>1</w:t>
      </w:r>
      <w:r>
        <w:rPr>
          <w:rFonts w:ascii="Times New Roman" w:eastAsia="楷体" w:hAnsi="Times New Roman"/>
          <w:sz w:val="30"/>
          <w:szCs w:val="30"/>
        </w:rPr>
        <w:t xml:space="preserve">. </w:t>
      </w:r>
      <w:r>
        <w:rPr>
          <w:rFonts w:ascii="Times New Roman" w:eastAsia="楷体" w:hAnsi="楷体" w:hint="eastAsia"/>
          <w:sz w:val="30"/>
          <w:szCs w:val="30"/>
        </w:rPr>
        <w:t>应</w:t>
      </w:r>
      <w:r>
        <w:rPr>
          <w:rFonts w:ascii="Times New Roman" w:eastAsia="楷体" w:hAnsi="楷体"/>
          <w:sz w:val="30"/>
          <w:szCs w:val="30"/>
        </w:rPr>
        <w:t>是</w:t>
      </w:r>
      <w:r>
        <w:rPr>
          <w:rFonts w:ascii="Times New Roman" w:eastAsia="楷体" w:hAnsi="Times New Roman"/>
          <w:sz w:val="30"/>
          <w:szCs w:val="30"/>
        </w:rPr>
        <w:t>“</w:t>
      </w:r>
      <w:r>
        <w:rPr>
          <w:rFonts w:ascii="Times New Roman" w:eastAsia="楷体" w:hAnsi="Times New Roman"/>
          <w:sz w:val="30"/>
          <w:szCs w:val="30"/>
        </w:rPr>
        <w:t>201</w:t>
      </w:r>
      <w:r>
        <w:rPr>
          <w:rFonts w:ascii="Times New Roman" w:eastAsia="楷体" w:hAnsi="Times New Roman" w:hint="eastAsia"/>
          <w:sz w:val="30"/>
          <w:szCs w:val="30"/>
        </w:rPr>
        <w:t>8</w:t>
      </w:r>
      <w:r>
        <w:rPr>
          <w:rFonts w:ascii="Times New Roman" w:eastAsia="楷体" w:hAnsi="楷体"/>
          <w:sz w:val="30"/>
          <w:szCs w:val="30"/>
        </w:rPr>
        <w:t>北京国际茶业展</w:t>
      </w:r>
      <w:r>
        <w:rPr>
          <w:rFonts w:ascii="Times New Roman" w:eastAsia="楷体" w:hAnsi="Times New Roman"/>
          <w:sz w:val="30"/>
          <w:szCs w:val="30"/>
        </w:rPr>
        <w:t>”</w:t>
      </w:r>
      <w:r>
        <w:rPr>
          <w:rFonts w:ascii="Times New Roman" w:eastAsia="楷体" w:hAnsi="楷体"/>
          <w:sz w:val="30"/>
          <w:szCs w:val="30"/>
        </w:rPr>
        <w:t>参展商、参展团组成员单位或</w:t>
      </w:r>
      <w:r>
        <w:rPr>
          <w:rFonts w:ascii="Times New Roman" w:eastAsia="楷体" w:hAnsi="Times New Roman"/>
          <w:sz w:val="30"/>
          <w:szCs w:val="30"/>
        </w:rPr>
        <w:t>“</w:t>
      </w:r>
      <w:r>
        <w:rPr>
          <w:rFonts w:ascii="Times New Roman" w:eastAsia="楷体" w:hAnsi="楷体"/>
          <w:sz w:val="30"/>
          <w:szCs w:val="30"/>
        </w:rPr>
        <w:t>两展一节</w:t>
      </w:r>
      <w:r>
        <w:rPr>
          <w:rFonts w:ascii="Times New Roman" w:eastAsia="楷体" w:hAnsi="Times New Roman"/>
          <w:sz w:val="30"/>
          <w:szCs w:val="30"/>
        </w:rPr>
        <w:t>”</w:t>
      </w:r>
      <w:r>
        <w:rPr>
          <w:rFonts w:ascii="Times New Roman" w:eastAsia="楷体" w:hAnsi="楷体"/>
          <w:sz w:val="30"/>
          <w:szCs w:val="30"/>
        </w:rPr>
        <w:t>主承办单位指定认可的相关单位</w:t>
      </w:r>
      <w:r>
        <w:rPr>
          <w:rFonts w:ascii="Times New Roman" w:eastAsia="楷体" w:hAnsi="楷体" w:hint="eastAsia"/>
          <w:sz w:val="30"/>
          <w:szCs w:val="30"/>
        </w:rPr>
        <w:t>；</w:t>
      </w:r>
    </w:p>
    <w:p>
      <w:pPr>
        <w:pStyle w:val="style0"/>
        <w:spacing w:lineRule="exact" w:line="600"/>
        <w:ind w:firstLine="600" w:firstLineChars="200"/>
        <w:rPr>
          <w:rFonts w:ascii="Times New Roman" w:eastAsia="楷体" w:hAnsi="楷体"/>
          <w:sz w:val="30"/>
          <w:szCs w:val="30"/>
        </w:rPr>
      </w:pPr>
      <w:r>
        <w:rPr>
          <w:rFonts w:ascii="Times New Roman" w:eastAsia="楷体" w:hAnsi="Times New Roman"/>
          <w:sz w:val="30"/>
          <w:szCs w:val="30"/>
        </w:rPr>
        <w:t>2</w:t>
      </w:r>
      <w:r>
        <w:rPr>
          <w:rFonts w:ascii="Times New Roman" w:eastAsia="楷体" w:hAnsi="Times New Roman"/>
          <w:sz w:val="30"/>
          <w:szCs w:val="30"/>
        </w:rPr>
        <w:t xml:space="preserve">. </w:t>
      </w:r>
      <w:r>
        <w:rPr>
          <w:rFonts w:ascii="Times New Roman" w:eastAsia="楷体" w:hAnsi="楷体"/>
          <w:sz w:val="30"/>
          <w:szCs w:val="30"/>
        </w:rPr>
        <w:t>本次活动只接受单位集体送样，每个参评单位可报送一款或多款茶样，不接受个人送样；</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sz w:val="30"/>
          <w:szCs w:val="30"/>
        </w:rPr>
        <w:t>3</w:t>
      </w:r>
      <w:r>
        <w:rPr>
          <w:rFonts w:ascii="Times New Roman" w:eastAsia="楷体" w:hAnsi="Times New Roman"/>
          <w:sz w:val="30"/>
          <w:szCs w:val="30"/>
        </w:rPr>
        <w:t xml:space="preserve">. </w:t>
      </w:r>
      <w:r>
        <w:rPr>
          <w:rFonts w:ascii="Times New Roman" w:eastAsia="楷体" w:hAnsi="楷体"/>
          <w:sz w:val="30"/>
          <w:szCs w:val="30"/>
        </w:rPr>
        <w:t>需经工商部门登记注册，具有茶叶生产相关资质条件和自有产品，须持有食品生产许可证等，生产销售的茶叶产品符合相关标准要求且在近三年内无重大食品安全事故；</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sz w:val="30"/>
          <w:szCs w:val="30"/>
        </w:rPr>
        <w:t>4</w:t>
      </w:r>
      <w:r>
        <w:rPr>
          <w:rFonts w:ascii="Times New Roman" w:eastAsia="楷体" w:hAnsi="Times New Roman"/>
          <w:sz w:val="30"/>
          <w:szCs w:val="30"/>
        </w:rPr>
        <w:t xml:space="preserve">. </w:t>
      </w:r>
      <w:r>
        <w:rPr>
          <w:rFonts w:ascii="Times New Roman" w:eastAsia="楷体" w:hAnsi="楷体"/>
          <w:sz w:val="30"/>
          <w:szCs w:val="30"/>
        </w:rPr>
        <w:t>拥有独立注册的商标、品牌。</w:t>
      </w:r>
    </w:p>
    <w:p>
      <w:pPr>
        <w:pStyle w:val="style0"/>
        <w:spacing w:lineRule="exact" w:line="600"/>
        <w:ind w:left="2107" w:leftChars="286" w:hanging="1506" w:hangingChars="500"/>
        <w:contextualSpacing/>
        <w:rPr>
          <w:rFonts w:ascii="Times New Roman" w:eastAsia="楷体" w:hAnsi="Times New Roman"/>
          <w:b/>
          <w:sz w:val="30"/>
          <w:szCs w:val="30"/>
        </w:rPr>
      </w:pPr>
      <w:r>
        <w:rPr>
          <w:rFonts w:ascii="Times New Roman" w:eastAsia="楷体" w:hAnsi="楷体"/>
          <w:b/>
          <w:sz w:val="30"/>
          <w:szCs w:val="30"/>
        </w:rPr>
        <w:t>六、参评产品说明：</w:t>
      </w:r>
    </w:p>
    <w:p>
      <w:pPr>
        <w:pStyle w:val="style0"/>
        <w:spacing w:lineRule="exact" w:line="600"/>
        <w:ind w:firstLine="600" w:firstLineChars="200"/>
        <w:contextualSpacing/>
        <w:rPr>
          <w:rFonts w:ascii="Times New Roman" w:eastAsia="楷体" w:hAnsi="Times New Roman"/>
          <w:b/>
          <w:sz w:val="30"/>
          <w:szCs w:val="30"/>
        </w:rPr>
      </w:pPr>
      <w:r>
        <w:rPr>
          <w:rFonts w:ascii="Times New Roman" w:eastAsia="楷体" w:hAnsi="Times New Roman"/>
          <w:sz w:val="30"/>
          <w:szCs w:val="30"/>
        </w:rPr>
        <w:t>1</w:t>
      </w:r>
      <w:r>
        <w:rPr>
          <w:rFonts w:ascii="Times New Roman" w:eastAsia="楷体" w:hAnsi="Times New Roman"/>
          <w:sz w:val="30"/>
          <w:szCs w:val="30"/>
        </w:rPr>
        <w:t xml:space="preserve">. </w:t>
      </w:r>
      <w:r>
        <w:rPr>
          <w:rFonts w:ascii="Times New Roman" w:eastAsia="楷体" w:hAnsi="楷体"/>
          <w:sz w:val="30"/>
          <w:szCs w:val="30"/>
        </w:rPr>
        <w:t>参评产品范围：六大基本茶类（绿茶、白茶、黄茶、乌龙茶、黑茶、红茶）、再加工茶（紧压茶、花茶等</w:t>
      </w:r>
      <w:r>
        <w:rPr>
          <w:rFonts w:ascii="Times New Roman" w:eastAsia="楷体" w:hAnsi="楷体" w:hint="eastAsia"/>
          <w:sz w:val="30"/>
          <w:szCs w:val="30"/>
        </w:rPr>
        <w:t>）、</w:t>
      </w:r>
      <w:r>
        <w:rPr>
          <w:rFonts w:ascii="Times New Roman" w:eastAsia="楷体" w:hAnsi="楷体"/>
          <w:sz w:val="30"/>
          <w:szCs w:val="30"/>
        </w:rPr>
        <w:t>袋泡茶</w:t>
      </w:r>
      <w:r>
        <w:rPr>
          <w:rFonts w:ascii="Times New Roman" w:eastAsia="楷体" w:hAnsi="楷体" w:hint="eastAsia"/>
          <w:sz w:val="30"/>
          <w:szCs w:val="30"/>
        </w:rPr>
        <w:t>、粉茶</w:t>
      </w:r>
      <w:r>
        <w:rPr>
          <w:rFonts w:ascii="Times New Roman" w:eastAsia="楷体" w:hAnsi="楷体"/>
          <w:sz w:val="30"/>
          <w:szCs w:val="30"/>
        </w:rPr>
        <w:t>等。</w:t>
      </w:r>
    </w:p>
    <w:p>
      <w:pPr>
        <w:pStyle w:val="style0"/>
        <w:spacing w:lineRule="exact" w:line="600"/>
        <w:ind w:firstLine="600" w:firstLineChars="200"/>
        <w:contextualSpacing/>
        <w:rPr>
          <w:rFonts w:ascii="Times New Roman" w:eastAsia="楷体" w:hAnsi="楷体"/>
          <w:sz w:val="30"/>
          <w:szCs w:val="30"/>
        </w:rPr>
      </w:pPr>
      <w:r>
        <w:rPr>
          <w:rFonts w:ascii="Times New Roman" w:eastAsia="楷体" w:hAnsi="Times New Roman"/>
          <w:sz w:val="30"/>
          <w:szCs w:val="30"/>
        </w:rPr>
        <w:t>2</w:t>
      </w:r>
      <w:r>
        <w:rPr>
          <w:rFonts w:ascii="Times New Roman" w:eastAsia="楷体" w:hAnsi="Times New Roman"/>
          <w:sz w:val="30"/>
          <w:szCs w:val="30"/>
        </w:rPr>
        <w:t xml:space="preserve">. </w:t>
      </w:r>
      <w:r>
        <w:rPr>
          <w:rFonts w:ascii="Times New Roman" w:eastAsia="楷体" w:hAnsi="Times New Roman"/>
          <w:sz w:val="30"/>
          <w:szCs w:val="30"/>
        </w:rPr>
        <w:t>参评茶样</w:t>
      </w:r>
      <w:r>
        <w:rPr>
          <w:rFonts w:ascii="Times New Roman" w:eastAsia="楷体" w:hAnsi="楷体"/>
          <w:sz w:val="30"/>
          <w:szCs w:val="30"/>
        </w:rPr>
        <w:t>必须是参评单位实际在售产品，严禁参评单位购买非本单位生产的茶叶参加评比，否则一经发现将立即取消参评</w:t>
      </w:r>
      <w:r>
        <w:rPr>
          <w:rFonts w:ascii="Times New Roman" w:eastAsia="楷体" w:hAnsi="楷体" w:hint="eastAsia"/>
          <w:sz w:val="30"/>
          <w:szCs w:val="30"/>
        </w:rPr>
        <w:t>及</w:t>
      </w:r>
      <w:r>
        <w:rPr>
          <w:rFonts w:ascii="Times New Roman" w:eastAsia="楷体" w:hAnsi="楷体"/>
          <w:sz w:val="30"/>
          <w:szCs w:val="30"/>
        </w:rPr>
        <w:t>获奖资</w:t>
      </w:r>
      <w:r>
        <w:rPr>
          <w:rFonts w:ascii="Times New Roman" w:eastAsia="楷体" w:hAnsi="楷体"/>
          <w:sz w:val="30"/>
          <w:szCs w:val="30"/>
        </w:rPr>
        <w:t>格；</w:t>
      </w:r>
    </w:p>
    <w:p>
      <w:pPr>
        <w:pStyle w:val="style0"/>
        <w:spacing w:lineRule="exact" w:line="600"/>
        <w:ind w:firstLine="600" w:firstLineChars="200"/>
        <w:rPr>
          <w:rFonts w:ascii="Times New Roman" w:eastAsia="楷体" w:hAnsi="Times New Roman"/>
          <w:sz w:val="30"/>
          <w:szCs w:val="30"/>
        </w:rPr>
      </w:pPr>
      <w:r>
        <w:rPr>
          <w:rFonts w:ascii="Times New Roman" w:eastAsia="楷体" w:hAnsi="楷体" w:hint="eastAsia"/>
          <w:sz w:val="30"/>
          <w:szCs w:val="30"/>
        </w:rPr>
        <w:t xml:space="preserve">3. </w:t>
      </w:r>
      <w:r>
        <w:rPr>
          <w:rFonts w:ascii="Times New Roman" w:eastAsia="楷体" w:hAnsi="楷体" w:hint="eastAsia"/>
          <w:sz w:val="30"/>
          <w:szCs w:val="30"/>
        </w:rPr>
        <w:t>严禁参评单位将同一茶样按不同等级、名称等方式重复报送，否则一经发现，立即取消参评及获奖资格；</w:t>
      </w:r>
    </w:p>
    <w:p>
      <w:pPr>
        <w:pStyle w:val="style0"/>
        <w:spacing w:lineRule="exact" w:line="600"/>
        <w:ind w:firstLine="600" w:firstLineChars="200"/>
        <w:rPr/>
      </w:pPr>
      <w:r>
        <w:rPr>
          <w:rFonts w:ascii="Times New Roman" w:eastAsia="楷体" w:hAnsi="Times New Roman" w:hint="eastAsia"/>
          <w:sz w:val="30"/>
          <w:szCs w:val="30"/>
        </w:rPr>
        <w:t>4</w:t>
      </w:r>
      <w:r>
        <w:rPr>
          <w:rFonts w:ascii="Times New Roman" w:eastAsia="楷体" w:hAnsi="Times New Roman"/>
          <w:sz w:val="30"/>
          <w:szCs w:val="30"/>
        </w:rPr>
        <w:t xml:space="preserve">. </w:t>
      </w:r>
      <w:r>
        <w:rPr>
          <w:rFonts w:ascii="Times New Roman" w:eastAsia="楷体" w:hAnsi="Times New Roman"/>
          <w:sz w:val="30"/>
          <w:szCs w:val="30"/>
        </w:rPr>
        <w:t>为确保评审科学、公证，</w:t>
      </w:r>
      <w:r>
        <w:rPr>
          <w:rFonts w:ascii="Times New Roman" w:eastAsia="楷体" w:hAnsi="Times New Roman" w:hint="eastAsia"/>
          <w:sz w:val="30"/>
          <w:szCs w:val="30"/>
        </w:rPr>
        <w:t>每款</w:t>
      </w:r>
      <w:r>
        <w:rPr>
          <w:rFonts w:ascii="Times New Roman" w:eastAsia="楷体" w:hAnsi="楷体"/>
          <w:sz w:val="30"/>
          <w:szCs w:val="30"/>
        </w:rPr>
        <w:t>参评</w:t>
      </w:r>
      <w:r>
        <w:rPr>
          <w:rFonts w:ascii="Times New Roman" w:eastAsia="楷体" w:hAnsi="楷体" w:hint="eastAsia"/>
          <w:sz w:val="30"/>
          <w:szCs w:val="30"/>
        </w:rPr>
        <w:t>茶样报送总量为</w:t>
      </w:r>
      <w:r>
        <w:rPr>
          <w:rFonts w:ascii="Times New Roman" w:eastAsia="楷体" w:hAnsi="Times New Roman" w:hint="eastAsia"/>
          <w:sz w:val="30"/>
          <w:szCs w:val="30"/>
        </w:rPr>
        <w:t>1000</w:t>
      </w:r>
      <w:r>
        <w:rPr>
          <w:rFonts w:ascii="Times New Roman" w:eastAsia="楷体" w:hAnsi="楷体" w:hint="eastAsia"/>
          <w:sz w:val="30"/>
          <w:szCs w:val="30"/>
        </w:rPr>
        <w:t>g</w:t>
      </w:r>
      <w:r>
        <w:rPr>
          <w:rFonts w:ascii="Times New Roman" w:eastAsia="楷体" w:hAnsi="楷体" w:hint="eastAsia"/>
          <w:sz w:val="30"/>
          <w:szCs w:val="30"/>
        </w:rPr>
        <w:t>（</w:t>
      </w:r>
      <w:r>
        <w:rPr>
          <w:rFonts w:ascii="Times New Roman" w:eastAsia="楷体" w:hAnsi="楷体"/>
          <w:sz w:val="30"/>
          <w:szCs w:val="30"/>
        </w:rPr>
        <w:t>分</w:t>
      </w:r>
      <w:r>
        <w:rPr>
          <w:rFonts w:ascii="Times New Roman" w:eastAsia="楷体" w:hAnsi="Times New Roman"/>
          <w:sz w:val="30"/>
          <w:szCs w:val="30"/>
        </w:rPr>
        <w:t>4</w:t>
      </w:r>
      <w:r>
        <w:rPr>
          <w:rFonts w:ascii="Times New Roman" w:eastAsia="楷体" w:hAnsi="楷体"/>
          <w:sz w:val="30"/>
          <w:szCs w:val="30"/>
        </w:rPr>
        <w:t>个独立包装</w:t>
      </w:r>
      <w:r>
        <w:rPr>
          <w:rFonts w:ascii="Times New Roman" w:eastAsia="楷体" w:hAnsi="楷体" w:hint="eastAsia"/>
          <w:sz w:val="30"/>
          <w:szCs w:val="30"/>
        </w:rPr>
        <w:t>），饼形、砖形、沱茶等紧压茶须至少报送</w:t>
      </w:r>
      <w:r>
        <w:rPr>
          <w:rFonts w:ascii="Times New Roman" w:eastAsia="楷体" w:hAnsi="Times New Roman" w:hint="eastAsia"/>
          <w:sz w:val="30"/>
          <w:szCs w:val="30"/>
        </w:rPr>
        <w:t>3</w:t>
      </w:r>
      <w:r>
        <w:rPr>
          <w:rFonts w:ascii="Times New Roman" w:eastAsia="楷体" w:hAnsi="楷体" w:hint="eastAsia"/>
          <w:sz w:val="30"/>
          <w:szCs w:val="30"/>
        </w:rPr>
        <w:t>份完整茶样，总量不少于</w:t>
      </w:r>
      <w:r>
        <w:rPr>
          <w:rFonts w:ascii="Times New Roman" w:eastAsia="楷体" w:hAnsi="Times New Roman" w:hint="eastAsia"/>
          <w:sz w:val="30"/>
          <w:szCs w:val="30"/>
        </w:rPr>
        <w:t>1000</w:t>
      </w:r>
      <w:r>
        <w:rPr>
          <w:rFonts w:ascii="Times New Roman" w:eastAsia="楷体" w:hAnsi="楷体" w:hint="eastAsia"/>
          <w:sz w:val="30"/>
          <w:szCs w:val="30"/>
        </w:rPr>
        <w:t>g</w:t>
      </w:r>
      <w:r>
        <w:rPr>
          <w:rFonts w:ascii="Times New Roman" w:eastAsia="楷体" w:hAnsi="楷体" w:hint="eastAsia"/>
          <w:sz w:val="30"/>
          <w:szCs w:val="30"/>
        </w:rPr>
        <w:t>。上述分装茶样，</w:t>
      </w:r>
      <w:r>
        <w:rPr>
          <w:rFonts w:ascii="Times New Roman" w:eastAsia="楷体" w:hAnsi="楷体"/>
          <w:b/>
          <w:sz w:val="30"/>
          <w:szCs w:val="30"/>
        </w:rPr>
        <w:t>分别用于专家审评、公证监督、留存核对、宣传展示等。</w:t>
      </w:r>
    </w:p>
    <w:p>
      <w:pPr>
        <w:pStyle w:val="style0"/>
        <w:spacing w:lineRule="exact" w:line="600"/>
        <w:ind w:firstLine="600" w:firstLineChars="200"/>
        <w:contextualSpacing/>
        <w:rPr>
          <w:rFonts w:ascii="Times New Roman" w:eastAsia="楷体" w:hAnsi="楷体"/>
          <w:sz w:val="30"/>
          <w:szCs w:val="30"/>
        </w:rPr>
      </w:pPr>
      <w:r>
        <w:rPr>
          <w:rFonts w:ascii="Times New Roman" w:eastAsia="楷体" w:hAnsi="Times New Roman" w:hint="eastAsia"/>
          <w:sz w:val="30"/>
          <w:szCs w:val="30"/>
        </w:rPr>
        <w:t>5</w:t>
      </w:r>
      <w:r>
        <w:rPr>
          <w:rFonts w:ascii="Times New Roman" w:eastAsia="楷体" w:hAnsi="楷体"/>
          <w:sz w:val="30"/>
          <w:szCs w:val="30"/>
        </w:rPr>
        <w:t xml:space="preserve">. </w:t>
      </w:r>
      <w:r>
        <w:rPr>
          <w:rFonts w:ascii="Times New Roman" w:eastAsia="楷体" w:hAnsi="楷体"/>
          <w:sz w:val="30"/>
          <w:szCs w:val="30"/>
        </w:rPr>
        <w:t>参评茶样外包装应确保完好，无破损、漏气等，切忌用透明塑料袋或其它有异味的简易包装，以防污染变质，从而影响审评结果；</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hint="eastAsia"/>
          <w:sz w:val="30"/>
          <w:szCs w:val="30"/>
        </w:rPr>
        <w:t>6</w:t>
      </w:r>
      <w:r>
        <w:rPr>
          <w:rFonts w:ascii="Times New Roman" w:eastAsia="楷体" w:hAnsi="楷体"/>
          <w:sz w:val="30"/>
          <w:szCs w:val="30"/>
        </w:rPr>
        <w:t xml:space="preserve">. </w:t>
      </w:r>
      <w:r>
        <w:rPr>
          <w:rFonts w:ascii="Times New Roman" w:eastAsia="楷体" w:hAnsi="楷体"/>
          <w:sz w:val="30"/>
          <w:szCs w:val="30"/>
        </w:rPr>
        <w:t>所有参评产品均须是</w:t>
      </w:r>
      <w:r>
        <w:rPr>
          <w:rFonts w:ascii="Times New Roman" w:eastAsia="楷体" w:hAnsi="Times New Roman"/>
          <w:sz w:val="30"/>
          <w:szCs w:val="30"/>
        </w:rPr>
        <w:t>201</w:t>
      </w:r>
      <w:r>
        <w:rPr>
          <w:rFonts w:ascii="Times New Roman" w:eastAsia="楷体" w:hAnsi="Times New Roman" w:hint="eastAsia"/>
          <w:sz w:val="30"/>
          <w:szCs w:val="30"/>
        </w:rPr>
        <w:t>8</w:t>
      </w:r>
      <w:r>
        <w:rPr>
          <w:rFonts w:ascii="Times New Roman" w:eastAsia="楷体" w:hAnsi="楷体"/>
          <w:sz w:val="30"/>
          <w:szCs w:val="30"/>
        </w:rPr>
        <w:t>年</w:t>
      </w:r>
      <w:r>
        <w:rPr>
          <w:rFonts w:ascii="Times New Roman" w:eastAsia="楷体" w:hAnsi="Times New Roman"/>
          <w:sz w:val="30"/>
          <w:szCs w:val="30"/>
        </w:rPr>
        <w:t>1</w:t>
      </w:r>
      <w:r>
        <w:rPr>
          <w:rFonts w:ascii="Times New Roman" w:eastAsia="楷体" w:hAnsi="楷体"/>
          <w:sz w:val="30"/>
          <w:szCs w:val="30"/>
        </w:rPr>
        <w:t>月</w:t>
      </w:r>
      <w:r>
        <w:rPr>
          <w:rFonts w:ascii="Times New Roman" w:eastAsia="楷体" w:hAnsi="Times New Roman"/>
          <w:sz w:val="30"/>
          <w:szCs w:val="30"/>
        </w:rPr>
        <w:t>1</w:t>
      </w:r>
      <w:r>
        <w:rPr>
          <w:rFonts w:ascii="Times New Roman" w:eastAsia="楷体" w:hAnsi="楷体"/>
          <w:sz w:val="30"/>
          <w:szCs w:val="30"/>
        </w:rPr>
        <w:t>日以后所生产的新茶（黑茶、普洱茶、乌龙茶、花茶等除外，但生产日期不得早于</w:t>
      </w:r>
      <w:r>
        <w:rPr>
          <w:rFonts w:ascii="Times New Roman" w:eastAsia="楷体" w:hAnsi="Times New Roman"/>
          <w:sz w:val="30"/>
          <w:szCs w:val="30"/>
        </w:rPr>
        <w:t>201</w:t>
      </w:r>
      <w:r>
        <w:rPr>
          <w:rFonts w:ascii="Times New Roman" w:eastAsia="楷体" w:hAnsi="Times New Roman" w:hint="eastAsia"/>
          <w:sz w:val="30"/>
          <w:szCs w:val="30"/>
        </w:rPr>
        <w:t>7</w:t>
      </w:r>
      <w:r>
        <w:rPr>
          <w:rFonts w:ascii="Times New Roman" w:eastAsia="楷体" w:hAnsi="楷体"/>
          <w:sz w:val="30"/>
          <w:szCs w:val="30"/>
        </w:rPr>
        <w:t>年</w:t>
      </w:r>
      <w:r>
        <w:rPr>
          <w:rFonts w:ascii="Times New Roman" w:eastAsia="楷体" w:hAnsi="Times New Roman"/>
          <w:sz w:val="30"/>
          <w:szCs w:val="30"/>
        </w:rPr>
        <w:t>1</w:t>
      </w:r>
      <w:r>
        <w:rPr>
          <w:rFonts w:ascii="Times New Roman" w:eastAsia="楷体" w:hAnsi="楷体"/>
          <w:sz w:val="30"/>
          <w:szCs w:val="30"/>
        </w:rPr>
        <w:t>月</w:t>
      </w:r>
      <w:r>
        <w:rPr>
          <w:rFonts w:ascii="Times New Roman" w:eastAsia="楷体" w:hAnsi="Times New Roman"/>
          <w:sz w:val="30"/>
          <w:szCs w:val="30"/>
        </w:rPr>
        <w:t>1</w:t>
      </w:r>
      <w:r>
        <w:rPr>
          <w:rFonts w:ascii="Times New Roman" w:eastAsia="楷体" w:hAnsi="楷体"/>
          <w:sz w:val="30"/>
          <w:szCs w:val="30"/>
        </w:rPr>
        <w:t>日）。对于无法准确判断生产时间的产品，一律不予参评；</w:t>
      </w:r>
    </w:p>
    <w:p>
      <w:pPr>
        <w:pStyle w:val="style0"/>
        <w:spacing w:lineRule="exact" w:line="600"/>
        <w:ind w:firstLine="600" w:firstLineChars="200"/>
        <w:contextualSpacing/>
        <w:rPr>
          <w:rFonts w:ascii="Times New Roman" w:eastAsia="楷体" w:hAnsi="楷体"/>
          <w:sz w:val="30"/>
          <w:szCs w:val="30"/>
        </w:rPr>
      </w:pPr>
      <w:r>
        <w:rPr>
          <w:rFonts w:ascii="Times New Roman" w:eastAsia="楷体" w:hAnsi="Times New Roman" w:hint="eastAsia"/>
          <w:sz w:val="30"/>
          <w:szCs w:val="30"/>
        </w:rPr>
        <w:t>7</w:t>
      </w:r>
      <w:r>
        <w:rPr>
          <w:rFonts w:ascii="Times New Roman" w:eastAsia="楷体" w:hAnsi="Times New Roman"/>
          <w:sz w:val="30"/>
          <w:szCs w:val="30"/>
        </w:rPr>
        <w:t xml:space="preserve">. </w:t>
      </w:r>
      <w:r>
        <w:rPr>
          <w:rFonts w:ascii="Times New Roman" w:eastAsia="楷体" w:hAnsi="楷体"/>
          <w:sz w:val="30"/>
          <w:szCs w:val="30"/>
        </w:rPr>
        <w:t>参评报送茶样应与所代表的茶叶产品品质保持一致，并在展会现场预留相关产品以备组委会抽调核查。</w:t>
      </w:r>
    </w:p>
    <w:p>
      <w:pPr>
        <w:pStyle w:val="style0"/>
        <w:spacing w:lineRule="exact" w:line="600"/>
        <w:ind w:firstLine="600" w:firstLineChars="200"/>
        <w:contextualSpacing/>
        <w:rPr>
          <w:rFonts w:ascii="楷体" w:eastAsia="楷体" w:hAnsi="楷体"/>
          <w:sz w:val="30"/>
          <w:szCs w:val="30"/>
        </w:rPr>
      </w:pPr>
      <w:r>
        <w:rPr>
          <w:rFonts w:ascii="Times New Roman" w:eastAsia="楷体" w:hAnsi="Times New Roman" w:hint="eastAsia"/>
          <w:sz w:val="30"/>
          <w:szCs w:val="30"/>
        </w:rPr>
        <w:t>8</w:t>
      </w:r>
      <w:r>
        <w:rPr>
          <w:rFonts w:ascii="Times New Roman" w:eastAsia="楷体" w:hAnsi="Times New Roman"/>
          <w:sz w:val="30"/>
          <w:szCs w:val="30"/>
        </w:rPr>
        <w:t xml:space="preserve">. </w:t>
      </w:r>
      <w:r>
        <w:rPr>
          <w:rFonts w:ascii="楷体" w:eastAsia="楷体" w:hAnsi="楷体" w:hint="eastAsia"/>
          <w:sz w:val="30"/>
          <w:szCs w:val="30"/>
        </w:rPr>
        <w:t>参评报送</w:t>
      </w:r>
      <w:r>
        <w:rPr>
          <w:rFonts w:ascii="楷体" w:eastAsia="楷体" w:hAnsi="楷体" w:hint="eastAsia"/>
          <w:sz w:val="30"/>
          <w:szCs w:val="30"/>
        </w:rPr>
        <w:t>产品</w:t>
      </w:r>
      <w:r>
        <w:rPr>
          <w:rFonts w:ascii="楷体" w:eastAsia="楷体" w:hAnsi="楷体" w:hint="eastAsia"/>
          <w:sz w:val="30"/>
          <w:szCs w:val="30"/>
        </w:rPr>
        <w:t>应同时提供如下材料：</w:t>
      </w:r>
    </w:p>
    <w:p>
      <w:pPr>
        <w:pStyle w:val="style0"/>
        <w:spacing w:lineRule="exact" w:line="600"/>
        <w:ind w:firstLine="900" w:firstLineChars="300"/>
        <w:contextualSpacing/>
        <w:rPr>
          <w:rFonts w:ascii="Times New Roman" w:eastAsia="楷体" w:hAnsi="楷体"/>
          <w:sz w:val="30"/>
          <w:szCs w:val="30"/>
        </w:rPr>
      </w:pPr>
      <w:r>
        <w:rPr>
          <w:rFonts w:ascii="Times New Roman" w:eastAsia="楷体" w:hAnsi="楷体"/>
          <w:sz w:val="30"/>
          <w:szCs w:val="30"/>
        </w:rPr>
        <w:t>质量监督检验部门所出具的质检报告</w:t>
      </w:r>
      <w:r>
        <w:rPr>
          <w:rFonts w:ascii="Times New Roman" w:eastAsia="楷体" w:hAnsi="楷体" w:hint="eastAsia"/>
          <w:sz w:val="30"/>
          <w:szCs w:val="30"/>
        </w:rPr>
        <w:t>（扫描件）；</w:t>
      </w:r>
    </w:p>
    <w:p>
      <w:pPr>
        <w:pStyle w:val="style0"/>
        <w:spacing w:lineRule="exact" w:line="600"/>
        <w:ind w:firstLine="900" w:firstLineChars="300"/>
        <w:contextualSpacing/>
        <w:rPr>
          <w:rFonts w:ascii="Times New Roman" w:eastAsia="楷体" w:hAnsi="楷体"/>
          <w:sz w:val="30"/>
          <w:szCs w:val="30"/>
        </w:rPr>
      </w:pPr>
      <w:r>
        <w:rPr>
          <w:rFonts w:ascii="Times New Roman" w:eastAsia="楷体" w:hAnsi="楷体"/>
          <w:sz w:val="30"/>
          <w:szCs w:val="30"/>
        </w:rPr>
        <w:t>获得无公害茶叶、有机茶等认证或相关</w:t>
      </w:r>
      <w:r>
        <w:rPr>
          <w:rFonts w:ascii="Times New Roman" w:eastAsia="楷体" w:hAnsi="楷体"/>
          <w:sz w:val="30"/>
          <w:szCs w:val="30"/>
        </w:rPr>
        <w:t>品牌荣誉</w:t>
      </w:r>
      <w:r>
        <w:rPr>
          <w:rFonts w:ascii="Times New Roman" w:eastAsia="楷体" w:hAnsi="楷体"/>
          <w:sz w:val="30"/>
          <w:szCs w:val="30"/>
        </w:rPr>
        <w:t>称号</w:t>
      </w:r>
      <w:r>
        <w:rPr>
          <w:rFonts w:ascii="Times New Roman" w:eastAsia="楷体" w:hAnsi="楷体" w:hint="eastAsia"/>
          <w:sz w:val="30"/>
          <w:szCs w:val="30"/>
        </w:rPr>
        <w:t>的</w:t>
      </w:r>
      <w:r>
        <w:rPr>
          <w:rFonts w:ascii="Times New Roman" w:eastAsia="楷体" w:hAnsi="楷体"/>
          <w:sz w:val="30"/>
          <w:szCs w:val="30"/>
        </w:rPr>
        <w:t>相关证明材料（</w:t>
      </w:r>
      <w:r>
        <w:rPr>
          <w:rFonts w:ascii="Times New Roman" w:eastAsia="楷体" w:hAnsi="楷体" w:hint="eastAsia"/>
          <w:sz w:val="30"/>
          <w:szCs w:val="30"/>
        </w:rPr>
        <w:t>扫描件</w:t>
      </w:r>
      <w:r>
        <w:rPr>
          <w:rFonts w:ascii="Times New Roman" w:eastAsia="楷体" w:hAnsi="楷体"/>
          <w:sz w:val="30"/>
          <w:szCs w:val="30"/>
        </w:rPr>
        <w:t>）；</w:t>
      </w:r>
    </w:p>
    <w:p>
      <w:pPr>
        <w:pStyle w:val="style0"/>
        <w:spacing w:lineRule="exact" w:line="600"/>
        <w:ind w:firstLine="900" w:firstLineChars="300"/>
        <w:contextualSpacing/>
        <w:rPr>
          <w:rFonts w:ascii="Times New Roman" w:eastAsia="楷体" w:hAnsi="Times New Roman"/>
          <w:sz w:val="30"/>
          <w:szCs w:val="30"/>
        </w:rPr>
      </w:pPr>
      <w:r>
        <w:rPr>
          <w:rFonts w:ascii="Times New Roman" w:eastAsia="楷体" w:hAnsi="Times New Roman" w:hint="eastAsia"/>
          <w:sz w:val="30"/>
          <w:szCs w:val="30"/>
        </w:rPr>
        <w:t>产品销售外包装图片（电子版，</w:t>
      </w:r>
      <w:r>
        <w:rPr>
          <w:rFonts w:ascii="Times New Roman" w:eastAsia="楷体" w:hAnsi="Times New Roman" w:hint="eastAsia"/>
          <w:sz w:val="30"/>
          <w:szCs w:val="30"/>
        </w:rPr>
        <w:t>3-5</w:t>
      </w:r>
      <w:r>
        <w:rPr>
          <w:rFonts w:ascii="Times New Roman" w:eastAsia="楷体" w:hAnsi="Times New Roman" w:hint="eastAsia"/>
          <w:sz w:val="30"/>
          <w:szCs w:val="30"/>
        </w:rPr>
        <w:t>张）；</w:t>
      </w:r>
    </w:p>
    <w:p>
      <w:pPr>
        <w:pStyle w:val="style0"/>
        <w:spacing w:lineRule="exact" w:line="600"/>
        <w:ind w:firstLine="900" w:firstLineChars="300"/>
        <w:contextualSpacing/>
        <w:rPr>
          <w:rFonts w:ascii="楷体" w:eastAsia="楷体" w:hAnsi="楷体"/>
          <w:sz w:val="30"/>
          <w:szCs w:val="30"/>
        </w:rPr>
      </w:pPr>
      <w:r>
        <w:rPr>
          <w:rFonts w:ascii="楷体" w:eastAsia="楷体" w:hAnsi="楷体" w:hint="eastAsia"/>
          <w:sz w:val="30"/>
          <w:szCs w:val="30"/>
        </w:rPr>
        <w:t>参评企业的注册商标标识图案及介绍（电子</w:t>
      </w:r>
      <w:r>
        <w:rPr>
          <w:rFonts w:ascii="楷体" w:eastAsia="楷体" w:hAnsi="楷体" w:hint="eastAsia"/>
          <w:sz w:val="30"/>
          <w:szCs w:val="30"/>
        </w:rPr>
        <w:t>版，</w:t>
      </w:r>
      <w:r>
        <w:rPr>
          <w:rFonts w:ascii="Times New Roman" w:eastAsia="楷体" w:hAnsi="Times New Roman" w:hint="eastAsia"/>
          <w:sz w:val="30"/>
          <w:szCs w:val="30"/>
        </w:rPr>
        <w:t>1</w:t>
      </w:r>
      <w:r>
        <w:rPr>
          <w:rFonts w:ascii="楷体" w:eastAsia="楷体" w:hAnsi="楷体" w:hint="eastAsia"/>
          <w:sz w:val="30"/>
          <w:szCs w:val="30"/>
        </w:rPr>
        <w:t>份）。</w:t>
      </w:r>
    </w:p>
    <w:p>
      <w:pPr>
        <w:pStyle w:val="style0"/>
        <w:spacing w:lineRule="exact" w:line="600"/>
        <w:ind w:firstLine="602" w:firstLineChars="200"/>
        <w:contextualSpacing/>
        <w:rPr>
          <w:rFonts w:ascii="Times New Roman" w:eastAsia="楷体" w:hAnsi="Times New Roman"/>
          <w:b/>
          <w:sz w:val="30"/>
          <w:szCs w:val="30"/>
        </w:rPr>
      </w:pPr>
      <w:r>
        <w:rPr>
          <w:rFonts w:ascii="Times New Roman" w:eastAsia="楷体" w:hAnsi="楷体"/>
          <w:b/>
          <w:sz w:val="30"/>
          <w:szCs w:val="30"/>
        </w:rPr>
        <w:t>七、</w:t>
      </w:r>
      <w:r>
        <w:rPr>
          <w:rFonts w:ascii="Times New Roman" w:eastAsia="楷体" w:hAnsi="楷体" w:hint="eastAsia"/>
          <w:b/>
          <w:sz w:val="30"/>
          <w:szCs w:val="30"/>
        </w:rPr>
        <w:t>评审</w:t>
      </w:r>
      <w:r>
        <w:rPr>
          <w:rFonts w:ascii="Times New Roman" w:eastAsia="楷体" w:hAnsi="楷体"/>
          <w:b/>
          <w:sz w:val="30"/>
          <w:szCs w:val="30"/>
        </w:rPr>
        <w:t>说明：</w:t>
      </w:r>
    </w:p>
    <w:p>
      <w:pPr>
        <w:pStyle w:val="style0"/>
        <w:spacing w:lineRule="exact" w:line="600"/>
        <w:ind w:firstLine="600" w:firstLineChars="200"/>
        <w:contextualSpacing/>
        <w:rPr>
          <w:rFonts w:ascii="Times New Roman" w:eastAsia="楷体" w:hAnsi="楷体"/>
          <w:sz w:val="30"/>
          <w:szCs w:val="30"/>
        </w:rPr>
      </w:pPr>
      <w:r>
        <w:rPr>
          <w:rFonts w:ascii="Times New Roman" w:eastAsia="楷体" w:hAnsi="Times New Roman"/>
          <w:sz w:val="30"/>
          <w:szCs w:val="30"/>
        </w:rPr>
        <w:t>1</w:t>
      </w:r>
      <w:r>
        <w:rPr>
          <w:rFonts w:ascii="Times New Roman" w:eastAsia="楷体" w:hAnsi="Times New Roman"/>
          <w:sz w:val="30"/>
          <w:szCs w:val="30"/>
        </w:rPr>
        <w:t xml:space="preserve">. </w:t>
      </w:r>
      <w:r>
        <w:rPr>
          <w:rFonts w:ascii="Times New Roman" w:eastAsia="楷体" w:hAnsi="楷体"/>
          <w:sz w:val="30"/>
          <w:szCs w:val="30"/>
        </w:rPr>
        <w:t>本次活动评审委员会主要由</w:t>
      </w:r>
      <w:r>
        <w:rPr>
          <w:rFonts w:ascii="Times New Roman" w:eastAsia="楷体" w:hAnsi="楷体" w:hint="eastAsia"/>
          <w:sz w:val="30"/>
          <w:szCs w:val="30"/>
        </w:rPr>
        <w:t>来自</w:t>
      </w:r>
      <w:r>
        <w:rPr>
          <w:rFonts w:ascii="Times New Roman" w:eastAsia="楷体" w:hAnsi="楷体"/>
          <w:sz w:val="30"/>
          <w:szCs w:val="30"/>
        </w:rPr>
        <w:t>国内茶叶行业相关科研院所、大专院校、行业组织等权威机构</w:t>
      </w:r>
      <w:r>
        <w:rPr>
          <w:rFonts w:ascii="Times New Roman" w:eastAsia="楷体" w:hAnsi="楷体" w:hint="eastAsia"/>
          <w:sz w:val="30"/>
          <w:szCs w:val="30"/>
        </w:rPr>
        <w:t>，</w:t>
      </w:r>
      <w:r>
        <w:rPr>
          <w:rFonts w:ascii="楷体" w:eastAsia="楷体" w:hAnsi="楷体" w:hint="eastAsia"/>
          <w:sz w:val="30"/>
          <w:szCs w:val="30"/>
        </w:rPr>
        <w:t>具有深厚专业知识和丰富茶叶审评</w:t>
      </w:r>
      <w:r>
        <w:rPr>
          <w:rFonts w:ascii="楷体" w:eastAsia="楷体" w:hAnsi="楷体" w:hint="eastAsia"/>
          <w:sz w:val="30"/>
          <w:szCs w:val="30"/>
        </w:rPr>
        <w:t>经验的专家组成；</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hint="eastAsia"/>
          <w:sz w:val="30"/>
          <w:szCs w:val="30"/>
        </w:rPr>
        <w:t>2</w:t>
      </w:r>
      <w:r>
        <w:rPr>
          <w:rFonts w:ascii="Times New Roman" w:eastAsia="楷体" w:hAnsi="楷体" w:hint="eastAsia"/>
          <w:sz w:val="30"/>
          <w:szCs w:val="30"/>
        </w:rPr>
        <w:t xml:space="preserve">. </w:t>
      </w:r>
      <w:r>
        <w:rPr>
          <w:rFonts w:ascii="Times New Roman" w:eastAsia="楷体" w:hAnsi="楷体" w:hint="eastAsia"/>
          <w:sz w:val="30"/>
          <w:szCs w:val="30"/>
        </w:rPr>
        <w:t>茶叶品质综合评定将从茶叶品质审评、综合性价比等方面进行，由评审委员会集体评定，最后汇总计分，产品综合性价比按</w:t>
      </w:r>
      <w:r>
        <w:rPr>
          <w:rFonts w:ascii="Times New Roman" w:eastAsia="楷体" w:hAnsi="Times New Roman" w:hint="eastAsia"/>
          <w:sz w:val="30"/>
          <w:szCs w:val="30"/>
        </w:rPr>
        <w:t>10</w:t>
      </w:r>
      <w:r>
        <w:rPr>
          <w:rFonts w:ascii="Times New Roman" w:eastAsia="楷体" w:hAnsi="楷体" w:hint="eastAsia"/>
          <w:sz w:val="30"/>
          <w:szCs w:val="30"/>
        </w:rPr>
        <w:t>%</w:t>
      </w:r>
      <w:r>
        <w:rPr>
          <w:rFonts w:ascii="Times New Roman" w:eastAsia="楷体" w:hAnsi="楷体" w:hint="eastAsia"/>
          <w:sz w:val="30"/>
          <w:szCs w:val="30"/>
        </w:rPr>
        <w:t>权重占比对产品总分据实进行增减；</w:t>
      </w:r>
    </w:p>
    <w:p>
      <w:pPr>
        <w:pStyle w:val="style0"/>
        <w:spacing w:lineRule="exact" w:line="600"/>
        <w:ind w:firstLine="600" w:firstLineChars="200"/>
        <w:contextualSpacing/>
        <w:rPr>
          <w:rFonts w:ascii="Times New Roman" w:eastAsia="楷体" w:hAnsi="楷体"/>
          <w:sz w:val="30"/>
          <w:szCs w:val="30"/>
        </w:rPr>
      </w:pPr>
      <w:r>
        <w:rPr>
          <w:rFonts w:ascii="Times New Roman" w:eastAsia="楷体" w:hAnsi="Times New Roman" w:hint="eastAsia"/>
          <w:sz w:val="30"/>
          <w:szCs w:val="30"/>
        </w:rPr>
        <w:t>3</w:t>
      </w:r>
      <w:r>
        <w:rPr>
          <w:rFonts w:ascii="Times New Roman" w:eastAsia="楷体" w:hAnsi="Times New Roman"/>
          <w:sz w:val="30"/>
          <w:szCs w:val="30"/>
        </w:rPr>
        <w:t xml:space="preserve">. </w:t>
      </w:r>
      <w:r>
        <w:rPr>
          <w:rFonts w:ascii="Times New Roman" w:eastAsia="楷体" w:hAnsi="楷体"/>
          <w:sz w:val="30"/>
          <w:szCs w:val="30"/>
        </w:rPr>
        <w:t>茶叶</w:t>
      </w:r>
      <w:r>
        <w:rPr>
          <w:rFonts w:ascii="Times New Roman" w:eastAsia="楷体" w:hAnsi="楷体" w:hint="eastAsia"/>
          <w:sz w:val="30"/>
          <w:szCs w:val="30"/>
        </w:rPr>
        <w:t>品质</w:t>
      </w:r>
      <w:r>
        <w:rPr>
          <w:rFonts w:ascii="Times New Roman" w:eastAsia="楷体" w:hAnsi="楷体"/>
          <w:sz w:val="30"/>
          <w:szCs w:val="30"/>
        </w:rPr>
        <w:t>审评依照《茶叶感官审评方法》</w:t>
      </w:r>
      <w:r>
        <w:rPr>
          <w:rFonts w:ascii="Times New Roman" w:eastAsia="楷体" w:hAnsi="楷体" w:hint="eastAsia"/>
          <w:sz w:val="30"/>
          <w:szCs w:val="30"/>
        </w:rPr>
        <w:t>（</w:t>
      </w:r>
      <w:r>
        <w:rPr>
          <w:rFonts w:ascii="Times New Roman" w:eastAsia="楷体" w:hAnsi="Times New Roman"/>
          <w:sz w:val="30"/>
          <w:szCs w:val="30"/>
        </w:rPr>
        <w:t xml:space="preserve">GB/T </w:t>
      </w:r>
      <w:r>
        <w:rPr>
          <w:rFonts w:ascii="Times New Roman" w:eastAsia="楷体" w:hAnsi="Times New Roman"/>
          <w:sz w:val="30"/>
          <w:szCs w:val="30"/>
        </w:rPr>
        <w:t>23776</w:t>
      </w:r>
      <w:r>
        <w:rPr>
          <w:rFonts w:ascii="Times New Roman" w:eastAsia="楷体" w:hAnsi="楷体" w:hint="eastAsia"/>
          <w:sz w:val="30"/>
          <w:szCs w:val="30"/>
        </w:rPr>
        <w:t>）</w:t>
      </w:r>
      <w:r>
        <w:rPr>
          <w:rFonts w:ascii="Times New Roman" w:eastAsia="楷体" w:hAnsi="楷体"/>
          <w:sz w:val="30"/>
          <w:szCs w:val="30"/>
        </w:rPr>
        <w:t>具体执行，主要按外形（干评）和内质（湿评）两大项进行审评。具体采用</w:t>
      </w:r>
      <w:r>
        <w:rPr>
          <w:rFonts w:ascii="Times New Roman" w:eastAsia="楷体" w:hAnsi="Times New Roman"/>
          <w:sz w:val="30"/>
          <w:szCs w:val="30"/>
        </w:rPr>
        <w:t>“</w:t>
      </w:r>
      <w:r>
        <w:rPr>
          <w:rFonts w:ascii="Times New Roman" w:eastAsia="楷体" w:hAnsi="楷体"/>
          <w:sz w:val="30"/>
          <w:szCs w:val="30"/>
        </w:rPr>
        <w:t>五项因子审评法</w:t>
      </w:r>
      <w:r>
        <w:rPr>
          <w:rFonts w:ascii="Times New Roman" w:eastAsia="楷体" w:hAnsi="Times New Roman"/>
          <w:sz w:val="30"/>
          <w:szCs w:val="30"/>
        </w:rPr>
        <w:t>”</w:t>
      </w:r>
      <w:r>
        <w:rPr>
          <w:rFonts w:ascii="Times New Roman" w:eastAsia="楷体" w:hAnsi="楷体"/>
          <w:sz w:val="30"/>
          <w:szCs w:val="30"/>
        </w:rPr>
        <w:t>，即外形、汤色、香气、滋味、叶底；</w:t>
      </w:r>
    </w:p>
    <w:p>
      <w:pPr>
        <w:pStyle w:val="style0"/>
        <w:spacing w:lineRule="exact" w:line="600"/>
        <w:ind w:firstLine="600" w:firstLineChars="200"/>
        <w:contextualSpacing/>
        <w:rPr>
          <w:rFonts w:ascii="Times New Roman" w:eastAsia="楷体" w:hAnsi="楷体"/>
          <w:sz w:val="30"/>
          <w:szCs w:val="30"/>
        </w:rPr>
      </w:pPr>
      <w:r>
        <w:rPr>
          <w:rFonts w:ascii="Times New Roman" w:eastAsia="楷体" w:hAnsi="Times New Roman" w:hint="eastAsia"/>
          <w:sz w:val="30"/>
          <w:szCs w:val="30"/>
        </w:rPr>
        <w:t>4</w:t>
      </w:r>
      <w:r>
        <w:rPr>
          <w:rFonts w:ascii="楷体" w:eastAsia="楷体" w:hAnsi="楷体" w:hint="eastAsia"/>
          <w:sz w:val="30"/>
          <w:szCs w:val="30"/>
        </w:rPr>
        <w:t>.产品综合性价比在企业自行申报填写产品市场售价、销售方式和渠道等信息基础上，由评审委员会对产品信息真实性、综合性价比等进行市场实际调查评议；</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hint="eastAsia"/>
          <w:sz w:val="30"/>
          <w:szCs w:val="30"/>
        </w:rPr>
        <w:t>5</w:t>
      </w:r>
      <w:r>
        <w:rPr>
          <w:rFonts w:ascii="Times New Roman" w:eastAsia="楷体" w:hAnsi="Times New Roman"/>
          <w:sz w:val="30"/>
          <w:szCs w:val="30"/>
        </w:rPr>
        <w:t xml:space="preserve">. </w:t>
      </w:r>
      <w:r>
        <w:rPr>
          <w:rFonts w:ascii="Times New Roman" w:eastAsia="楷体" w:hAnsi="楷体"/>
          <w:sz w:val="30"/>
          <w:szCs w:val="30"/>
        </w:rPr>
        <w:t>参评茶样</w:t>
      </w:r>
      <w:r>
        <w:rPr>
          <w:rFonts w:ascii="Times New Roman" w:eastAsia="楷体" w:hAnsi="楷体" w:hint="eastAsia"/>
          <w:sz w:val="30"/>
          <w:szCs w:val="30"/>
        </w:rPr>
        <w:t>品质</w:t>
      </w:r>
      <w:r>
        <w:rPr>
          <w:rFonts w:ascii="Times New Roman" w:eastAsia="楷体" w:hAnsi="楷体"/>
          <w:sz w:val="30"/>
          <w:szCs w:val="30"/>
        </w:rPr>
        <w:t>审评前全部采用密码编号</w:t>
      </w:r>
      <w:r>
        <w:rPr>
          <w:rFonts w:ascii="Times New Roman" w:eastAsia="楷体" w:hAnsi="楷体"/>
          <w:sz w:val="30"/>
          <w:szCs w:val="30"/>
        </w:rPr>
        <w:t>，评委集体</w:t>
      </w:r>
      <w:r>
        <w:rPr>
          <w:rFonts w:ascii="Times New Roman" w:eastAsia="楷体" w:hAnsi="楷体"/>
          <w:sz w:val="30"/>
          <w:szCs w:val="30"/>
        </w:rPr>
        <w:t>以盲审</w:t>
      </w:r>
      <w:r>
        <w:rPr>
          <w:rFonts w:ascii="Times New Roman" w:eastAsia="楷体" w:hAnsi="楷体"/>
          <w:sz w:val="30"/>
          <w:szCs w:val="30"/>
        </w:rPr>
        <w:t>方式</w:t>
      </w:r>
      <w:r>
        <w:rPr>
          <w:rFonts w:ascii="Times New Roman" w:eastAsia="楷体" w:hAnsi="楷体" w:hint="eastAsia"/>
          <w:sz w:val="30"/>
          <w:szCs w:val="30"/>
        </w:rPr>
        <w:t>审评</w:t>
      </w:r>
      <w:r>
        <w:rPr>
          <w:rFonts w:ascii="Times New Roman" w:eastAsia="楷体" w:hAnsi="楷体"/>
          <w:sz w:val="30"/>
          <w:szCs w:val="30"/>
        </w:rPr>
        <w:t>，</w:t>
      </w:r>
      <w:r>
        <w:rPr>
          <w:rFonts w:ascii="Times New Roman" w:eastAsia="楷体" w:hAnsi="楷体" w:hint="eastAsia"/>
          <w:sz w:val="30"/>
          <w:szCs w:val="30"/>
        </w:rPr>
        <w:t>对茶样“五因子”进行百分制打分，</w:t>
      </w:r>
      <w:r>
        <w:rPr>
          <w:rFonts w:ascii="Times New Roman" w:eastAsia="楷体" w:hAnsi="楷体"/>
          <w:sz w:val="30"/>
          <w:szCs w:val="30"/>
        </w:rPr>
        <w:t>确保审评结果客观、准确、公正</w:t>
      </w:r>
      <w:bookmarkStart w:id="0" w:name="_GoBack"/>
      <w:bookmarkEnd w:id="0"/>
      <w:r>
        <w:rPr>
          <w:rFonts w:ascii="Times New Roman" w:eastAsia="楷体" w:hAnsi="楷体"/>
          <w:sz w:val="30"/>
          <w:szCs w:val="30"/>
        </w:rPr>
        <w:t>（</w:t>
      </w:r>
      <w:r>
        <w:rPr>
          <w:rFonts w:ascii="Times New Roman" w:eastAsia="楷体" w:hAnsi="楷体"/>
          <w:b/>
          <w:sz w:val="30"/>
          <w:szCs w:val="30"/>
        </w:rPr>
        <w:t>注：每种茶类参评茶样须达到</w:t>
      </w:r>
      <w:r>
        <w:rPr>
          <w:rFonts w:ascii="Times New Roman" w:eastAsia="楷体" w:hAnsi="Times New Roman"/>
          <w:b/>
          <w:sz w:val="30"/>
          <w:szCs w:val="30"/>
        </w:rPr>
        <w:t>3</w:t>
      </w:r>
      <w:r>
        <w:rPr>
          <w:rFonts w:ascii="Times New Roman" w:eastAsia="楷体" w:hAnsi="楷体"/>
          <w:b/>
          <w:sz w:val="30"/>
          <w:szCs w:val="30"/>
        </w:rPr>
        <w:t>个以上方可开评）。</w:t>
      </w:r>
    </w:p>
    <w:p>
      <w:pPr>
        <w:pStyle w:val="style0"/>
        <w:spacing w:lineRule="exact" w:line="600"/>
        <w:ind w:left="2107" w:leftChars="286" w:hanging="1506" w:hangingChars="500"/>
        <w:contextualSpacing/>
        <w:rPr>
          <w:rFonts w:ascii="Times New Roman" w:eastAsia="楷体" w:hAnsi="Times New Roman"/>
          <w:b/>
          <w:sz w:val="30"/>
          <w:szCs w:val="30"/>
        </w:rPr>
      </w:pPr>
      <w:r>
        <w:rPr>
          <w:rFonts w:ascii="Times New Roman" w:eastAsia="楷体" w:hAnsi="楷体"/>
          <w:b/>
          <w:sz w:val="30"/>
          <w:szCs w:val="30"/>
        </w:rPr>
        <w:t>八、奖项设定：</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楷体"/>
          <w:sz w:val="30"/>
          <w:szCs w:val="30"/>
        </w:rPr>
        <w:t>依据评选结果，</w:t>
      </w:r>
      <w:r>
        <w:rPr>
          <w:rFonts w:ascii="Times New Roman" w:eastAsia="楷体" w:hAnsi="楷体" w:hint="eastAsia"/>
          <w:sz w:val="30"/>
          <w:szCs w:val="30"/>
        </w:rPr>
        <w:t>拟</w:t>
      </w:r>
      <w:r>
        <w:rPr>
          <w:rFonts w:ascii="Times New Roman" w:eastAsia="楷体" w:hAnsi="楷体"/>
          <w:sz w:val="30"/>
          <w:szCs w:val="30"/>
        </w:rPr>
        <w:t>设</w:t>
      </w:r>
      <w:r>
        <w:rPr>
          <w:rFonts w:ascii="Times New Roman" w:eastAsia="楷体" w:hAnsi="楷体"/>
          <w:sz w:val="30"/>
          <w:szCs w:val="30"/>
        </w:rPr>
        <w:t>立</w:t>
      </w:r>
      <w:r>
        <w:rPr>
          <w:rFonts w:ascii="Times New Roman" w:eastAsia="楷体" w:hAnsi="楷体" w:hint="eastAsia"/>
          <w:sz w:val="30"/>
          <w:szCs w:val="30"/>
        </w:rPr>
        <w:t>特别</w:t>
      </w:r>
      <w:r>
        <w:rPr>
          <w:rFonts w:ascii="Times New Roman" w:eastAsia="楷体" w:hAnsi="楷体" w:hint="eastAsia"/>
          <w:sz w:val="30"/>
          <w:szCs w:val="30"/>
        </w:rPr>
        <w:t>金奖</w:t>
      </w:r>
      <w:r>
        <w:rPr>
          <w:rFonts w:ascii="Times New Roman" w:eastAsia="楷体" w:hAnsi="楷体"/>
          <w:sz w:val="30"/>
          <w:szCs w:val="30"/>
        </w:rPr>
        <w:t>、</w:t>
      </w:r>
      <w:r>
        <w:rPr>
          <w:rFonts w:ascii="Times New Roman" w:eastAsia="楷体" w:hAnsi="楷体" w:hint="eastAsia"/>
          <w:sz w:val="30"/>
          <w:szCs w:val="30"/>
        </w:rPr>
        <w:t>金奖、优质奖</w:t>
      </w:r>
      <w:r>
        <w:rPr>
          <w:rFonts w:ascii="Times New Roman" w:eastAsia="楷体" w:hAnsi="楷体"/>
          <w:sz w:val="30"/>
          <w:szCs w:val="30"/>
        </w:rPr>
        <w:t>（获奖数量具体根据参评茶样审评结果设定）</w:t>
      </w:r>
      <w:r>
        <w:rPr>
          <w:rFonts w:ascii="Times New Roman" w:eastAsia="楷体" w:hAnsi="楷体" w:hint="eastAsia"/>
          <w:sz w:val="30"/>
          <w:szCs w:val="30"/>
        </w:rPr>
        <w:t>，</w:t>
      </w:r>
      <w:r>
        <w:rPr>
          <w:rFonts w:ascii="Times New Roman" w:eastAsia="楷体" w:hAnsi="楷体"/>
          <w:sz w:val="30"/>
          <w:szCs w:val="30"/>
        </w:rPr>
        <w:t>同时在展会期间发布</w:t>
      </w:r>
      <w:r>
        <w:rPr>
          <w:rFonts w:ascii="Times New Roman" w:eastAsia="楷体" w:hAnsi="Times New Roman"/>
          <w:sz w:val="30"/>
          <w:szCs w:val="30"/>
        </w:rPr>
        <w:t>“</w:t>
      </w:r>
      <w:r>
        <w:rPr>
          <w:rFonts w:ascii="Times New Roman" w:eastAsia="楷体" w:hAnsi="Times New Roman"/>
          <w:sz w:val="30"/>
          <w:szCs w:val="30"/>
        </w:rPr>
        <w:t>201</w:t>
      </w:r>
      <w:r>
        <w:rPr>
          <w:rFonts w:ascii="Times New Roman" w:eastAsia="楷体" w:hAnsi="Times New Roman" w:hint="eastAsia"/>
          <w:sz w:val="30"/>
          <w:szCs w:val="30"/>
        </w:rPr>
        <w:t>8</w:t>
      </w:r>
      <w:r>
        <w:rPr>
          <w:rFonts w:ascii="Times New Roman" w:eastAsia="楷体" w:hAnsi="楷体"/>
          <w:sz w:val="30"/>
          <w:szCs w:val="30"/>
        </w:rPr>
        <w:t>北京国际茶业展茶叶推介产品名录</w:t>
      </w:r>
      <w:r>
        <w:rPr>
          <w:rFonts w:ascii="Times New Roman" w:eastAsia="楷体" w:hAnsi="Times New Roman"/>
          <w:sz w:val="30"/>
          <w:szCs w:val="30"/>
        </w:rPr>
        <w:t>”</w:t>
      </w:r>
      <w:r>
        <w:rPr>
          <w:rFonts w:ascii="Times New Roman" w:eastAsia="楷体" w:hAnsi="楷体"/>
          <w:sz w:val="30"/>
          <w:szCs w:val="30"/>
        </w:rPr>
        <w:t>，在展会现场</w:t>
      </w:r>
      <w:r>
        <w:rPr>
          <w:rFonts w:ascii="Times New Roman" w:eastAsia="楷体" w:hAnsi="楷体"/>
          <w:sz w:val="30"/>
          <w:szCs w:val="30"/>
        </w:rPr>
        <w:t>通过媒体宣传平台进行展示。</w:t>
      </w:r>
    </w:p>
    <w:p>
      <w:pPr>
        <w:pStyle w:val="style0"/>
        <w:spacing w:lineRule="exact" w:line="600"/>
        <w:ind w:left="2107" w:leftChars="286" w:hanging="1506" w:hangingChars="500"/>
        <w:contextualSpacing/>
        <w:rPr>
          <w:rFonts w:ascii="Times New Roman" w:eastAsia="楷体" w:hAnsi="Times New Roman"/>
          <w:b/>
          <w:sz w:val="30"/>
          <w:szCs w:val="30"/>
        </w:rPr>
      </w:pPr>
      <w:r>
        <w:rPr>
          <w:rFonts w:ascii="Times New Roman" w:eastAsia="楷体" w:hAnsi="楷体"/>
          <w:b/>
          <w:sz w:val="30"/>
          <w:szCs w:val="30"/>
        </w:rPr>
        <w:t>九、结果公布：</w:t>
      </w:r>
    </w:p>
    <w:p>
      <w:pPr>
        <w:pStyle w:val="style0"/>
        <w:spacing w:lineRule="exact" w:line="600"/>
        <w:ind w:left="90" w:leftChars="43" w:firstLine="600" w:firstLineChars="200"/>
        <w:contextualSpacing/>
        <w:rPr>
          <w:rFonts w:ascii="Times New Roman" w:eastAsia="楷体" w:hAnsi="Times New Roman"/>
          <w:sz w:val="30"/>
          <w:szCs w:val="30"/>
        </w:rPr>
      </w:pPr>
      <w:r>
        <w:rPr>
          <w:rFonts w:ascii="Times New Roman" w:eastAsia="楷体" w:hAnsi="Times New Roman"/>
          <w:sz w:val="30"/>
          <w:szCs w:val="30"/>
        </w:rPr>
        <w:t>1</w:t>
      </w:r>
      <w:r>
        <w:rPr>
          <w:rFonts w:ascii="Times New Roman" w:eastAsia="楷体" w:hAnsi="Times New Roman"/>
          <w:sz w:val="30"/>
          <w:szCs w:val="30"/>
        </w:rPr>
        <w:t xml:space="preserve">. </w:t>
      </w:r>
      <w:r>
        <w:rPr>
          <w:rFonts w:ascii="Times New Roman" w:eastAsia="楷体" w:hAnsi="楷体"/>
          <w:sz w:val="30"/>
          <w:szCs w:val="30"/>
        </w:rPr>
        <w:t>邀请权威新闻媒体对</w:t>
      </w:r>
      <w:r>
        <w:rPr>
          <w:rFonts w:ascii="Times New Roman" w:eastAsia="楷体" w:hAnsi="楷体" w:hint="eastAsia"/>
          <w:sz w:val="30"/>
          <w:szCs w:val="30"/>
        </w:rPr>
        <w:t>质量推选</w:t>
      </w:r>
      <w:r>
        <w:rPr>
          <w:rFonts w:ascii="Times New Roman" w:eastAsia="楷体" w:hAnsi="楷体"/>
          <w:sz w:val="30"/>
          <w:szCs w:val="30"/>
        </w:rPr>
        <w:t>活动进行跟踪报道，获奖结果将在有关报刊杂志、网站等主流宣传媒体中予以公布；</w:t>
      </w:r>
    </w:p>
    <w:p>
      <w:pPr>
        <w:pStyle w:val="style0"/>
        <w:spacing w:lineRule="exact" w:line="600"/>
        <w:ind w:left="90" w:leftChars="43" w:firstLine="600" w:firstLineChars="200"/>
        <w:contextualSpacing/>
        <w:rPr>
          <w:rFonts w:ascii="Times New Roman" w:eastAsia="楷体" w:hAnsi="Times New Roman"/>
          <w:sz w:val="30"/>
          <w:szCs w:val="30"/>
        </w:rPr>
      </w:pPr>
      <w:r>
        <w:rPr>
          <w:rFonts w:ascii="Times New Roman" w:eastAsia="楷体" w:hAnsi="Times New Roman"/>
          <w:sz w:val="30"/>
          <w:szCs w:val="30"/>
        </w:rPr>
        <w:t>2</w:t>
      </w:r>
      <w:r>
        <w:rPr>
          <w:rFonts w:ascii="Times New Roman" w:eastAsia="楷体" w:hAnsi="Times New Roman"/>
          <w:sz w:val="30"/>
          <w:szCs w:val="30"/>
        </w:rPr>
        <w:t xml:space="preserve">. </w:t>
      </w:r>
      <w:r>
        <w:rPr>
          <w:rFonts w:ascii="Times New Roman" w:eastAsia="楷体" w:hAnsi="楷体" w:hint="eastAsia"/>
          <w:sz w:val="30"/>
          <w:szCs w:val="30"/>
        </w:rPr>
        <w:t>推选</w:t>
      </w:r>
      <w:r>
        <w:rPr>
          <w:rFonts w:ascii="Times New Roman" w:eastAsia="楷体" w:hAnsi="楷体"/>
          <w:sz w:val="30"/>
          <w:szCs w:val="30"/>
        </w:rPr>
        <w:t>结果将于</w:t>
      </w:r>
      <w:r>
        <w:rPr>
          <w:rFonts w:ascii="Times New Roman" w:eastAsia="楷体" w:hAnsi="Times New Roman"/>
          <w:sz w:val="30"/>
          <w:szCs w:val="30"/>
        </w:rPr>
        <w:t>201</w:t>
      </w:r>
      <w:r>
        <w:rPr>
          <w:rFonts w:ascii="Times New Roman" w:eastAsia="楷体" w:hAnsi="Times New Roman" w:hint="eastAsia"/>
          <w:sz w:val="30"/>
          <w:szCs w:val="30"/>
        </w:rPr>
        <w:t>8</w:t>
      </w:r>
      <w:r>
        <w:rPr>
          <w:rFonts w:ascii="Times New Roman" w:eastAsia="楷体" w:hAnsi="楷体"/>
          <w:sz w:val="30"/>
          <w:szCs w:val="30"/>
        </w:rPr>
        <w:t>北京国际茶业展活动现场进行公布，同时组委会将在</w:t>
      </w:r>
      <w:r>
        <w:rPr>
          <w:rFonts w:ascii="Times New Roman" w:eastAsia="楷体" w:hAnsi="Times New Roman" w:hint="eastAsia"/>
          <w:sz w:val="30"/>
          <w:szCs w:val="30"/>
        </w:rPr>
        <w:t>22</w:t>
      </w:r>
      <w:r>
        <w:rPr>
          <w:rFonts w:ascii="Times New Roman" w:eastAsia="楷体" w:hAnsi="楷体"/>
          <w:sz w:val="30"/>
          <w:szCs w:val="30"/>
        </w:rPr>
        <w:t>日下午举行的</w:t>
      </w:r>
      <w:r>
        <w:rPr>
          <w:rFonts w:ascii="Times New Roman" w:eastAsia="楷体" w:hAnsi="Times New Roman"/>
          <w:sz w:val="30"/>
          <w:szCs w:val="30"/>
        </w:rPr>
        <w:t>“</w:t>
      </w:r>
      <w:r>
        <w:rPr>
          <w:rFonts w:ascii="Times New Roman" w:eastAsia="楷体" w:hAnsi="楷体"/>
          <w:sz w:val="30"/>
          <w:szCs w:val="30"/>
        </w:rPr>
        <w:t>两展一</w:t>
      </w:r>
      <w:r>
        <w:rPr>
          <w:rFonts w:ascii="Times New Roman" w:eastAsia="楷体" w:hAnsi="楷体" w:hint="eastAsia"/>
          <w:sz w:val="30"/>
          <w:szCs w:val="30"/>
        </w:rPr>
        <w:t>节</w:t>
      </w:r>
      <w:r>
        <w:rPr>
          <w:rFonts w:ascii="Times New Roman" w:eastAsia="楷体" w:hAnsi="Times New Roman"/>
          <w:sz w:val="30"/>
          <w:szCs w:val="30"/>
        </w:rPr>
        <w:t>”</w:t>
      </w:r>
      <w:r>
        <w:rPr>
          <w:rFonts w:ascii="Times New Roman" w:eastAsia="楷体" w:hAnsi="楷体" w:hint="eastAsia"/>
          <w:sz w:val="30"/>
          <w:szCs w:val="30"/>
        </w:rPr>
        <w:t>专题</w:t>
      </w:r>
      <w:r>
        <w:rPr>
          <w:rFonts w:ascii="Times New Roman" w:eastAsia="楷体" w:hAnsi="楷体"/>
          <w:sz w:val="30"/>
          <w:szCs w:val="30"/>
        </w:rPr>
        <w:t>推介会现场向各获奖企业颁发奖杯和证书；</w:t>
      </w:r>
    </w:p>
    <w:p>
      <w:pPr>
        <w:pStyle w:val="style0"/>
        <w:spacing w:lineRule="exact" w:line="600"/>
        <w:ind w:left="90" w:leftChars="43" w:firstLine="600" w:firstLineChars="200"/>
        <w:contextualSpacing/>
        <w:rPr>
          <w:rFonts w:ascii="Times New Roman" w:eastAsia="楷体" w:hAnsi="Times New Roman"/>
          <w:sz w:val="30"/>
          <w:szCs w:val="30"/>
        </w:rPr>
      </w:pPr>
      <w:r>
        <w:rPr>
          <w:rFonts w:ascii="Times New Roman" w:eastAsia="楷体" w:hAnsi="Times New Roman"/>
          <w:sz w:val="30"/>
          <w:szCs w:val="30"/>
        </w:rPr>
        <w:t>3</w:t>
      </w:r>
      <w:r>
        <w:rPr>
          <w:rFonts w:ascii="Times New Roman" w:eastAsia="楷体" w:hAnsi="Times New Roman"/>
          <w:sz w:val="30"/>
          <w:szCs w:val="30"/>
        </w:rPr>
        <w:t xml:space="preserve">. </w:t>
      </w:r>
      <w:r>
        <w:rPr>
          <w:rFonts w:ascii="Times New Roman" w:eastAsia="楷体" w:hAnsi="楷体"/>
          <w:sz w:val="30"/>
          <w:szCs w:val="30"/>
        </w:rPr>
        <w:t>组委会将在展会期间组织获奖</w:t>
      </w:r>
      <w:r>
        <w:rPr>
          <w:rFonts w:ascii="Times New Roman" w:eastAsia="楷体" w:hAnsi="楷体" w:hint="eastAsia"/>
          <w:sz w:val="30"/>
          <w:szCs w:val="30"/>
        </w:rPr>
        <w:t>企业进行</w:t>
      </w:r>
      <w:r>
        <w:rPr>
          <w:rFonts w:ascii="Times New Roman" w:eastAsia="楷体" w:hAnsi="楷体"/>
          <w:sz w:val="30"/>
          <w:szCs w:val="30"/>
        </w:rPr>
        <w:t>获奖产品集中展示推介</w:t>
      </w:r>
      <w:r>
        <w:rPr>
          <w:rFonts w:ascii="Times New Roman" w:eastAsia="楷体" w:hAnsi="楷体"/>
          <w:sz w:val="30"/>
          <w:szCs w:val="30"/>
        </w:rPr>
        <w:t>，力求进一步</w:t>
      </w:r>
      <w:r>
        <w:rPr>
          <w:rFonts w:ascii="Times New Roman" w:eastAsia="楷体" w:hAnsi="楷体" w:hint="eastAsia"/>
          <w:sz w:val="30"/>
          <w:szCs w:val="30"/>
        </w:rPr>
        <w:t>提升获奖产品和企业</w:t>
      </w:r>
      <w:r>
        <w:rPr>
          <w:rFonts w:ascii="Times New Roman" w:eastAsia="楷体" w:hAnsi="楷体"/>
          <w:sz w:val="30"/>
          <w:szCs w:val="30"/>
        </w:rPr>
        <w:t>的知名度</w:t>
      </w:r>
      <w:r>
        <w:rPr>
          <w:rFonts w:ascii="Times New Roman" w:eastAsia="楷体" w:hAnsi="楷体" w:hint="eastAsia"/>
          <w:sz w:val="30"/>
          <w:szCs w:val="30"/>
        </w:rPr>
        <w:t>与影响力</w:t>
      </w:r>
      <w:r>
        <w:rPr>
          <w:rFonts w:ascii="Times New Roman" w:eastAsia="楷体" w:hAnsi="楷体"/>
          <w:sz w:val="30"/>
          <w:szCs w:val="30"/>
        </w:rPr>
        <w:t>。</w:t>
      </w:r>
    </w:p>
    <w:p>
      <w:pPr>
        <w:pStyle w:val="style0"/>
        <w:spacing w:lineRule="exact" w:line="600"/>
        <w:ind w:left="2107" w:leftChars="286" w:hanging="1506" w:hangingChars="500"/>
        <w:contextualSpacing/>
        <w:rPr>
          <w:rFonts w:ascii="Times New Roman" w:eastAsia="楷体" w:hAnsi="Times New Roman"/>
          <w:b/>
          <w:sz w:val="30"/>
          <w:szCs w:val="30"/>
        </w:rPr>
      </w:pPr>
      <w:r>
        <w:rPr>
          <w:rFonts w:ascii="Times New Roman" w:eastAsia="楷体" w:hAnsi="楷体"/>
          <w:b/>
          <w:sz w:val="30"/>
          <w:szCs w:val="30"/>
        </w:rPr>
        <w:t>十、参评方式</w:t>
      </w:r>
    </w:p>
    <w:p>
      <w:pPr>
        <w:pStyle w:val="style0"/>
        <w:spacing w:lineRule="exact" w:line="600"/>
        <w:ind w:firstLine="600" w:firstLineChars="200"/>
        <w:jc w:val="left"/>
        <w:contextualSpacing/>
        <w:rPr>
          <w:rFonts w:ascii="Times New Roman" w:eastAsia="楷体" w:hAnsi="Times New Roman"/>
          <w:sz w:val="30"/>
          <w:szCs w:val="30"/>
        </w:rPr>
      </w:pPr>
      <w:r>
        <w:rPr>
          <w:rFonts w:ascii="Times New Roman" w:eastAsia="楷体" w:hAnsi="楷体"/>
          <w:sz w:val="30"/>
          <w:szCs w:val="30"/>
        </w:rPr>
        <w:t>参评单位须于</w:t>
      </w:r>
      <w:r>
        <w:rPr>
          <w:rFonts w:ascii="Times New Roman" w:eastAsia="楷体" w:hAnsi="Times New Roman"/>
          <w:b/>
          <w:sz w:val="30"/>
          <w:szCs w:val="30"/>
        </w:rPr>
        <w:t>201</w:t>
      </w:r>
      <w:r>
        <w:rPr>
          <w:rFonts w:ascii="Times New Roman" w:eastAsia="楷体" w:hAnsi="Times New Roman" w:hint="eastAsia"/>
          <w:b/>
          <w:sz w:val="30"/>
          <w:szCs w:val="30"/>
        </w:rPr>
        <w:t>8</w:t>
      </w:r>
      <w:r>
        <w:rPr>
          <w:rFonts w:ascii="Times New Roman" w:eastAsia="楷体" w:hAnsi="楷体"/>
          <w:b/>
          <w:sz w:val="30"/>
          <w:szCs w:val="30"/>
        </w:rPr>
        <w:t>年</w:t>
      </w:r>
      <w:r>
        <w:rPr>
          <w:rFonts w:ascii="Times New Roman" w:eastAsia="楷体" w:hAnsi="Times New Roman"/>
          <w:b/>
          <w:sz w:val="30"/>
          <w:szCs w:val="30"/>
        </w:rPr>
        <w:t>6</w:t>
      </w:r>
      <w:r>
        <w:rPr>
          <w:rFonts w:ascii="Times New Roman" w:eastAsia="楷体" w:hAnsi="楷体"/>
          <w:b/>
          <w:sz w:val="30"/>
          <w:szCs w:val="30"/>
        </w:rPr>
        <w:t>月</w:t>
      </w:r>
      <w:r>
        <w:rPr>
          <w:rFonts w:ascii="Times New Roman" w:eastAsia="楷体" w:hAnsi="Times New Roman" w:hint="eastAsia"/>
          <w:b/>
          <w:sz w:val="30"/>
          <w:szCs w:val="30"/>
        </w:rPr>
        <w:t>10</w:t>
      </w:r>
      <w:r>
        <w:rPr>
          <w:rFonts w:ascii="Times New Roman" w:eastAsia="楷体" w:hAnsi="楷体"/>
          <w:b/>
          <w:sz w:val="30"/>
          <w:szCs w:val="30"/>
        </w:rPr>
        <w:t>日前</w:t>
      </w:r>
      <w:r>
        <w:rPr>
          <w:rFonts w:ascii="Times New Roman" w:eastAsia="楷体" w:hAnsi="楷体"/>
          <w:sz w:val="30"/>
          <w:szCs w:val="30"/>
        </w:rPr>
        <w:t>，将参评报名表、茶样一同邮寄至</w:t>
      </w:r>
      <w:r>
        <w:rPr>
          <w:rFonts w:ascii="Times New Roman" w:eastAsia="楷体" w:hAnsi="楷体"/>
          <w:b/>
          <w:sz w:val="30"/>
          <w:szCs w:val="30"/>
        </w:rPr>
        <w:t>北京展览馆会展开发部（快递单须注明</w:t>
      </w:r>
      <w:r>
        <w:rPr>
          <w:rFonts w:ascii="Times New Roman" w:eastAsia="楷体" w:hAnsi="Times New Roman"/>
          <w:b/>
          <w:sz w:val="30"/>
          <w:szCs w:val="30"/>
        </w:rPr>
        <w:t>“</w:t>
      </w:r>
      <w:r>
        <w:rPr>
          <w:rFonts w:ascii="Times New Roman" w:eastAsia="楷体" w:hAnsi="楷体"/>
          <w:b/>
          <w:sz w:val="30"/>
          <w:szCs w:val="30"/>
        </w:rPr>
        <w:t>参评茶样</w:t>
      </w:r>
      <w:r>
        <w:rPr>
          <w:rFonts w:ascii="Times New Roman" w:eastAsia="楷体" w:hAnsi="Times New Roman"/>
          <w:b/>
          <w:sz w:val="30"/>
          <w:szCs w:val="30"/>
        </w:rPr>
        <w:t>”</w:t>
      </w:r>
      <w:r>
        <w:rPr>
          <w:rFonts w:ascii="Times New Roman" w:eastAsia="楷体" w:hAnsi="楷体"/>
          <w:b/>
          <w:sz w:val="30"/>
          <w:szCs w:val="30"/>
        </w:rPr>
        <w:t>）</w:t>
      </w:r>
      <w:r>
        <w:rPr>
          <w:rFonts w:ascii="Times New Roman" w:eastAsia="楷体" w:hAnsi="楷体"/>
          <w:sz w:val="30"/>
          <w:szCs w:val="30"/>
        </w:rPr>
        <w:t>，逾期</w:t>
      </w:r>
      <w:r>
        <w:rPr>
          <w:rFonts w:ascii="Times New Roman" w:eastAsia="楷体" w:hAnsi="楷体"/>
          <w:sz w:val="30"/>
          <w:szCs w:val="30"/>
        </w:rPr>
        <w:t>不</w:t>
      </w:r>
      <w:r>
        <w:rPr>
          <w:rFonts w:ascii="Times New Roman" w:eastAsia="楷体" w:hAnsi="楷体"/>
          <w:sz w:val="30"/>
          <w:szCs w:val="30"/>
        </w:rPr>
        <w:t>候。其他相关材料请以电子邮件形式发送</w:t>
      </w:r>
      <w:r>
        <w:rPr>
          <w:rFonts w:ascii="Times New Roman" w:eastAsia="楷体" w:hAnsi="楷体" w:hint="eastAsia"/>
          <w:sz w:val="30"/>
          <w:szCs w:val="30"/>
        </w:rPr>
        <w:t>至</w:t>
      </w:r>
      <w:r>
        <w:rPr>
          <w:rFonts w:ascii="Times New Roman" w:eastAsia="楷体" w:hAnsi="Times New Roman"/>
          <w:sz w:val="30"/>
          <w:szCs w:val="30"/>
        </w:rPr>
        <w:t>ctma_tid@</w:t>
      </w:r>
      <w:r>
        <w:rPr>
          <w:rFonts w:ascii="Times New Roman" w:eastAsia="楷体" w:hAnsi="Times New Roman"/>
          <w:sz w:val="30"/>
          <w:szCs w:val="30"/>
        </w:rPr>
        <w:t>163</w:t>
      </w:r>
      <w:r>
        <w:rPr>
          <w:rFonts w:ascii="Times New Roman" w:eastAsia="楷体" w:hAnsi="Times New Roman"/>
          <w:sz w:val="30"/>
          <w:szCs w:val="30"/>
        </w:rPr>
        <w:t>.com</w:t>
      </w:r>
      <w:r>
        <w:rPr>
          <w:rFonts w:ascii="Times New Roman" w:eastAsia="楷体" w:hAnsi="楷体"/>
          <w:sz w:val="30"/>
          <w:szCs w:val="30"/>
        </w:rPr>
        <w:t>。</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楷体"/>
          <w:sz w:val="30"/>
          <w:szCs w:val="30"/>
        </w:rPr>
        <w:t>邮寄地址：北京市西城区西直门外大街</w:t>
      </w:r>
      <w:r>
        <w:rPr>
          <w:rFonts w:ascii="Times New Roman" w:eastAsia="楷体" w:hAnsi="Times New Roman"/>
          <w:sz w:val="30"/>
          <w:szCs w:val="30"/>
        </w:rPr>
        <w:t>135</w:t>
      </w:r>
      <w:r>
        <w:rPr>
          <w:rFonts w:ascii="Times New Roman" w:eastAsia="楷体" w:hAnsi="楷体"/>
          <w:sz w:val="30"/>
          <w:szCs w:val="30"/>
        </w:rPr>
        <w:t>号</w:t>
      </w:r>
      <w:r>
        <w:rPr>
          <w:rFonts w:ascii="Times New Roman" w:eastAsia="楷体" w:hAnsi="Times New Roman"/>
          <w:sz w:val="30"/>
          <w:szCs w:val="30"/>
        </w:rPr>
        <w:t xml:space="preserve"> </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楷体"/>
          <w:sz w:val="30"/>
          <w:szCs w:val="30"/>
        </w:rPr>
        <w:t>收</w:t>
      </w:r>
      <w:r>
        <w:rPr>
          <w:rFonts w:ascii="Times New Roman" w:eastAsia="楷体" w:hAnsi="Times New Roman"/>
          <w:sz w:val="30"/>
          <w:szCs w:val="30"/>
        </w:rPr>
        <w:t xml:space="preserve"> </w:t>
      </w:r>
      <w:r>
        <w:rPr>
          <w:rFonts w:ascii="Times New Roman" w:eastAsia="楷体" w:hAnsi="楷体"/>
          <w:sz w:val="30"/>
          <w:szCs w:val="30"/>
        </w:rPr>
        <w:t>件</w:t>
      </w:r>
      <w:r>
        <w:rPr>
          <w:rFonts w:ascii="Times New Roman" w:eastAsia="楷体" w:hAnsi="Times New Roman"/>
          <w:sz w:val="30"/>
          <w:szCs w:val="30"/>
        </w:rPr>
        <w:t xml:space="preserve"> </w:t>
      </w:r>
      <w:r>
        <w:rPr>
          <w:rFonts w:ascii="Times New Roman" w:eastAsia="楷体" w:hAnsi="楷体"/>
          <w:sz w:val="30"/>
          <w:szCs w:val="30"/>
        </w:rPr>
        <w:t>人：北京展览馆会展开发部</w:t>
      </w:r>
      <w:r>
        <w:rPr>
          <w:rFonts w:ascii="Times New Roman" w:eastAsia="楷体" w:hAnsi="Times New Roman"/>
          <w:sz w:val="30"/>
          <w:szCs w:val="30"/>
        </w:rPr>
        <w:t xml:space="preserve">  </w:t>
      </w:r>
      <w:r>
        <w:rPr>
          <w:rFonts w:ascii="Times New Roman" w:eastAsia="楷体" w:hAnsi="楷体" w:hint="eastAsia"/>
          <w:sz w:val="30"/>
          <w:szCs w:val="30"/>
        </w:rPr>
        <w:t>朱丽苹</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楷体"/>
          <w:sz w:val="30"/>
          <w:szCs w:val="30"/>
        </w:rPr>
        <w:t>联系电话：</w:t>
      </w:r>
      <w:r>
        <w:rPr>
          <w:rFonts w:ascii="Times New Roman" w:eastAsia="楷体" w:hAnsi="Times New Roman"/>
          <w:sz w:val="30"/>
          <w:szCs w:val="30"/>
        </w:rPr>
        <w:t>1</w:t>
      </w:r>
      <w:r>
        <w:rPr>
          <w:rFonts w:ascii="Times New Roman" w:eastAsia="楷体" w:hAnsi="Times New Roman" w:hint="eastAsia"/>
          <w:sz w:val="30"/>
          <w:szCs w:val="30"/>
        </w:rPr>
        <w:t>3811798768</w:t>
      </w:r>
      <w:r>
        <w:rPr>
          <w:rFonts w:ascii="Times New Roman" w:eastAsia="楷体" w:hAnsi="楷体"/>
          <w:sz w:val="30"/>
          <w:szCs w:val="30"/>
        </w:rPr>
        <w:t>、</w:t>
      </w:r>
      <w:r>
        <w:rPr>
          <w:rFonts w:ascii="Times New Roman" w:eastAsia="楷体" w:hAnsi="Times New Roman"/>
          <w:sz w:val="30"/>
          <w:szCs w:val="30"/>
        </w:rPr>
        <w:t>010</w:t>
      </w:r>
      <w:r>
        <w:rPr>
          <w:rFonts w:ascii="Times New Roman" w:eastAsia="楷体" w:hAnsi="Times New Roman"/>
          <w:sz w:val="30"/>
          <w:szCs w:val="30"/>
        </w:rPr>
        <w:t>-</w:t>
      </w:r>
      <w:r>
        <w:rPr>
          <w:rFonts w:ascii="Times New Roman" w:eastAsia="楷体" w:hAnsi="Times New Roman" w:hint="eastAsia"/>
          <w:sz w:val="30"/>
          <w:szCs w:val="30"/>
        </w:rPr>
        <w:t>57960111</w:t>
      </w:r>
    </w:p>
    <w:p>
      <w:pPr>
        <w:pStyle w:val="style0"/>
        <w:spacing w:lineRule="exact" w:line="600"/>
        <w:ind w:firstLine="600"/>
        <w:contextualSpacing/>
        <w:rPr>
          <w:rFonts w:ascii="Times New Roman" w:eastAsia="楷体" w:hAnsi="Times New Roman"/>
          <w:b/>
          <w:sz w:val="30"/>
          <w:szCs w:val="30"/>
        </w:rPr>
      </w:pPr>
      <w:r>
        <w:rPr>
          <w:rFonts w:ascii="Times New Roman" w:eastAsia="楷体" w:hAnsi="楷体"/>
          <w:b/>
          <w:sz w:val="30"/>
          <w:szCs w:val="30"/>
        </w:rPr>
        <w:t>十一、活动咨询</w:t>
      </w:r>
    </w:p>
    <w:p>
      <w:pPr>
        <w:pStyle w:val="style0"/>
        <w:spacing w:lineRule="exact" w:line="600"/>
        <w:ind w:firstLine="600"/>
        <w:contextualSpacing/>
        <w:rPr>
          <w:rFonts w:ascii="Times New Roman" w:eastAsia="楷体" w:hAnsi="Times New Roman"/>
          <w:sz w:val="30"/>
          <w:szCs w:val="30"/>
        </w:rPr>
      </w:pPr>
      <w:r>
        <w:rPr>
          <w:rFonts w:ascii="Times New Roman" w:eastAsia="楷体" w:hAnsi="楷体"/>
          <w:sz w:val="30"/>
          <w:szCs w:val="30"/>
        </w:rPr>
        <w:t>本次</w:t>
      </w:r>
      <w:r>
        <w:rPr>
          <w:rFonts w:ascii="Times New Roman" w:eastAsia="楷体" w:hAnsi="楷体" w:hint="eastAsia"/>
          <w:sz w:val="30"/>
          <w:szCs w:val="30"/>
        </w:rPr>
        <w:t>质量推选</w:t>
      </w:r>
      <w:r>
        <w:rPr>
          <w:rFonts w:ascii="Times New Roman" w:eastAsia="楷体" w:hAnsi="楷体"/>
          <w:sz w:val="30"/>
          <w:szCs w:val="30"/>
        </w:rPr>
        <w:t>活动详情请咨询中国茶叶流通协会</w:t>
      </w:r>
      <w:r>
        <w:rPr>
          <w:rFonts w:ascii="Times New Roman" w:eastAsia="楷体" w:hAnsi="楷体" w:hint="eastAsia"/>
          <w:sz w:val="30"/>
          <w:szCs w:val="30"/>
        </w:rPr>
        <w:t>行业</w:t>
      </w:r>
      <w:r>
        <w:rPr>
          <w:rFonts w:ascii="Times New Roman" w:eastAsia="楷体" w:hAnsi="楷体"/>
          <w:sz w:val="30"/>
          <w:szCs w:val="30"/>
        </w:rPr>
        <w:t>发展部。</w:t>
      </w:r>
    </w:p>
    <w:p>
      <w:pPr>
        <w:pStyle w:val="style0"/>
        <w:spacing w:lineRule="exact" w:line="600"/>
        <w:ind w:firstLine="600"/>
        <w:contextualSpacing/>
        <w:rPr>
          <w:rFonts w:ascii="Times New Roman" w:eastAsia="楷体" w:hAnsi="Times New Roman"/>
          <w:sz w:val="30"/>
          <w:szCs w:val="30"/>
        </w:rPr>
      </w:pPr>
      <w:r>
        <w:rPr>
          <w:rFonts w:ascii="Times New Roman" w:eastAsia="楷体" w:hAnsi="楷体"/>
          <w:sz w:val="30"/>
          <w:szCs w:val="30"/>
        </w:rPr>
        <w:t>联系人、联系电话：于英杰</w:t>
      </w:r>
      <w:r>
        <w:rPr>
          <w:rFonts w:ascii="Times New Roman" w:eastAsia="楷体" w:hAnsi="楷体" w:hint="eastAsia"/>
          <w:sz w:val="30"/>
          <w:szCs w:val="30"/>
        </w:rPr>
        <w:t xml:space="preserve"> </w:t>
      </w:r>
      <w:r>
        <w:rPr>
          <w:rFonts w:ascii="Times New Roman" w:eastAsia="楷体" w:hAnsi="Times New Roman"/>
          <w:sz w:val="30"/>
          <w:szCs w:val="30"/>
        </w:rPr>
        <w:t>(</w:t>
      </w:r>
      <w:r>
        <w:rPr>
          <w:rFonts w:ascii="Times New Roman" w:eastAsia="楷体" w:hAnsi="Times New Roman"/>
          <w:sz w:val="30"/>
          <w:szCs w:val="30"/>
        </w:rPr>
        <w:t>010</w:t>
      </w:r>
      <w:r>
        <w:rPr>
          <w:rFonts w:ascii="Times New Roman" w:eastAsia="楷体" w:hAnsi="Times New Roman"/>
          <w:sz w:val="30"/>
          <w:szCs w:val="30"/>
        </w:rPr>
        <w:t>-</w:t>
      </w:r>
      <w:r>
        <w:rPr>
          <w:rFonts w:ascii="Times New Roman" w:eastAsia="楷体" w:hAnsi="Times New Roman"/>
          <w:sz w:val="30"/>
          <w:szCs w:val="30"/>
        </w:rPr>
        <w:t>66095015</w:t>
      </w:r>
      <w:r>
        <w:rPr>
          <w:rFonts w:ascii="Times New Roman" w:eastAsia="楷体" w:hAnsi="楷体"/>
          <w:sz w:val="30"/>
          <w:szCs w:val="30"/>
        </w:rPr>
        <w:t>、</w:t>
      </w:r>
      <w:r>
        <w:rPr>
          <w:rFonts w:ascii="Times New Roman" w:eastAsia="楷体" w:hAnsi="Times New Roman"/>
          <w:sz w:val="30"/>
          <w:szCs w:val="30"/>
        </w:rPr>
        <w:t>13718469185</w:t>
      </w:r>
      <w:r>
        <w:rPr>
          <w:rFonts w:ascii="Times New Roman" w:eastAsia="楷体" w:hAnsi="Times New Roman"/>
          <w:sz w:val="30"/>
          <w:szCs w:val="30"/>
        </w:rPr>
        <w:t>)</w:t>
      </w:r>
    </w:p>
    <w:p>
      <w:pPr>
        <w:pStyle w:val="style0"/>
        <w:spacing w:lineRule="exact" w:line="600"/>
        <w:ind w:firstLine="600"/>
        <w:contextualSpacing/>
        <w:rPr>
          <w:rFonts w:ascii="Times New Roman" w:eastAsia="楷体" w:hAnsi="Times New Roman"/>
          <w:sz w:val="30"/>
          <w:szCs w:val="30"/>
        </w:rPr>
      </w:pPr>
      <w:r>
        <w:rPr>
          <w:rFonts w:ascii="Times New Roman" w:eastAsia="楷体" w:hAnsi="Times New Roman"/>
          <w:sz w:val="30"/>
          <w:szCs w:val="30"/>
        </w:rPr>
        <w:t xml:space="preserve">              </w:t>
      </w:r>
      <w:r>
        <w:rPr>
          <w:rFonts w:ascii="Times New Roman" w:eastAsia="楷体" w:hAnsi="Times New Roman" w:hint="eastAsia"/>
          <w:sz w:val="30"/>
          <w:szCs w:val="30"/>
        </w:rPr>
        <w:t xml:space="preserve">    </w:t>
      </w:r>
      <w:r>
        <w:rPr>
          <w:rFonts w:ascii="Times New Roman" w:eastAsia="楷体" w:hAnsi="楷体"/>
          <w:sz w:val="30"/>
          <w:szCs w:val="30"/>
        </w:rPr>
        <w:t>申卫伟</w:t>
      </w:r>
      <w:r>
        <w:rPr>
          <w:rFonts w:ascii="Times New Roman" w:eastAsia="楷体" w:hAnsi="Times New Roman"/>
          <w:sz w:val="30"/>
          <w:szCs w:val="30"/>
        </w:rPr>
        <w:t xml:space="preserve"> (</w:t>
      </w:r>
      <w:r>
        <w:rPr>
          <w:rFonts w:ascii="Times New Roman" w:eastAsia="楷体" w:hAnsi="Times New Roman"/>
          <w:sz w:val="30"/>
          <w:szCs w:val="30"/>
        </w:rPr>
        <w:t>010</w:t>
      </w:r>
      <w:r>
        <w:rPr>
          <w:rFonts w:ascii="Times New Roman" w:eastAsia="楷体" w:hAnsi="Times New Roman"/>
          <w:sz w:val="30"/>
          <w:szCs w:val="30"/>
        </w:rPr>
        <w:t>-</w:t>
      </w:r>
      <w:r>
        <w:rPr>
          <w:rFonts w:ascii="Times New Roman" w:eastAsia="楷体" w:hAnsi="Times New Roman"/>
          <w:sz w:val="30"/>
          <w:szCs w:val="30"/>
        </w:rPr>
        <w:t>66095013</w:t>
      </w:r>
      <w:r>
        <w:rPr>
          <w:rFonts w:ascii="Times New Roman" w:eastAsia="楷体" w:hAnsi="楷体"/>
          <w:sz w:val="30"/>
          <w:szCs w:val="30"/>
        </w:rPr>
        <w:t>、</w:t>
      </w:r>
      <w:r>
        <w:rPr>
          <w:rFonts w:ascii="Times New Roman" w:eastAsia="楷体" w:hAnsi="Times New Roman"/>
          <w:sz w:val="30"/>
          <w:szCs w:val="30"/>
        </w:rPr>
        <w:t>15001235163</w:t>
      </w:r>
      <w:r>
        <w:rPr>
          <w:rFonts w:ascii="Times New Roman" w:eastAsia="楷体" w:hAnsi="Times New Roman"/>
          <w:sz w:val="30"/>
          <w:szCs w:val="30"/>
        </w:rPr>
        <w:t>)</w:t>
      </w:r>
    </w:p>
    <w:p>
      <w:pPr>
        <w:pStyle w:val="style0"/>
        <w:spacing w:lineRule="exact" w:line="600"/>
        <w:contextualSpacing/>
        <w:rPr>
          <w:rFonts w:ascii="Times New Roman" w:eastAsia="楷体" w:hAnsi="Times New Roman"/>
          <w:sz w:val="30"/>
          <w:szCs w:val="30"/>
        </w:rPr>
      </w:pPr>
    </w:p>
    <w:p>
      <w:pPr>
        <w:pStyle w:val="style0"/>
        <w:spacing w:lineRule="exact" w:line="600"/>
        <w:contextualSpacing/>
        <w:rPr>
          <w:rFonts w:ascii="Times New Roman" w:eastAsia="楷体" w:hAnsi="Times New Roman"/>
          <w:sz w:val="30"/>
          <w:szCs w:val="30"/>
        </w:rPr>
      </w:pP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楷体"/>
          <w:sz w:val="30"/>
          <w:szCs w:val="30"/>
        </w:rPr>
        <w:t>附件：</w:t>
      </w:r>
    </w:p>
    <w:p>
      <w:pPr>
        <w:pStyle w:val="style0"/>
        <w:spacing w:lineRule="exact" w:line="600"/>
        <w:ind w:firstLine="600" w:firstLineChars="200"/>
        <w:contextualSpacing/>
        <w:rPr>
          <w:rFonts w:ascii="Times New Roman" w:eastAsia="楷体" w:hAnsi="Times New Roman"/>
          <w:sz w:val="30"/>
          <w:szCs w:val="30"/>
        </w:rPr>
      </w:pPr>
      <w:r>
        <w:rPr>
          <w:rFonts w:ascii="Times New Roman" w:eastAsia="楷体" w:hAnsi="Times New Roman"/>
          <w:sz w:val="30"/>
          <w:szCs w:val="30"/>
        </w:rPr>
        <w:t>201</w:t>
      </w:r>
      <w:r>
        <w:rPr>
          <w:rFonts w:ascii="Times New Roman" w:eastAsia="楷体" w:hAnsi="Times New Roman" w:hint="eastAsia"/>
          <w:sz w:val="30"/>
          <w:szCs w:val="30"/>
        </w:rPr>
        <w:t>8</w:t>
      </w:r>
      <w:r>
        <w:rPr>
          <w:rFonts w:ascii="Times New Roman" w:eastAsia="楷体" w:hAnsi="楷体"/>
          <w:sz w:val="30"/>
          <w:szCs w:val="30"/>
        </w:rPr>
        <w:t>北京国际茶业展茶叶产品</w:t>
      </w:r>
      <w:r>
        <w:rPr>
          <w:rFonts w:ascii="Times New Roman" w:eastAsia="楷体" w:hAnsi="楷体" w:hint="eastAsia"/>
          <w:sz w:val="30"/>
          <w:szCs w:val="30"/>
        </w:rPr>
        <w:t>质量推选</w:t>
      </w:r>
      <w:r>
        <w:rPr>
          <w:rFonts w:ascii="Times New Roman" w:eastAsia="楷体" w:hAnsi="楷体"/>
          <w:sz w:val="30"/>
          <w:szCs w:val="30"/>
        </w:rPr>
        <w:t>活动参评报名表</w:t>
      </w:r>
    </w:p>
    <w:p>
      <w:pPr>
        <w:pStyle w:val="style0"/>
        <w:spacing w:lineRule="exact" w:line="600"/>
        <w:ind w:firstLine="600" w:firstLineChars="200"/>
        <w:contextualSpacing/>
        <w:rPr>
          <w:rFonts w:ascii="Times New Roman" w:eastAsia="楷体" w:hAnsi="Times New Roman"/>
          <w:sz w:val="30"/>
          <w:szCs w:val="30"/>
        </w:rPr>
      </w:pPr>
    </w:p>
    <w:p>
      <w:pPr>
        <w:pStyle w:val="style0"/>
        <w:spacing w:lineRule="exact" w:line="600"/>
        <w:ind w:firstLine="600" w:firstLineChars="200"/>
        <w:contextualSpacing/>
        <w:rPr>
          <w:rFonts w:ascii="Times New Roman" w:eastAsia="楷体" w:hAnsi="Times New Roman"/>
          <w:sz w:val="30"/>
          <w:szCs w:val="30"/>
        </w:rPr>
      </w:pPr>
    </w:p>
    <w:p>
      <w:pPr>
        <w:pStyle w:val="style0"/>
        <w:spacing w:lineRule="exact" w:line="600"/>
        <w:jc w:val="left"/>
        <w:contextualSpacing/>
        <w:rPr>
          <w:rFonts w:ascii="Times New Roman" w:eastAsia="楷体" w:hAnsi="Times New Roman"/>
          <w:sz w:val="30"/>
          <w:szCs w:val="30"/>
        </w:rPr>
      </w:pPr>
      <w:r>
        <w:rPr>
          <w:rFonts w:ascii="Times New Roman" w:eastAsia="楷体" w:hAnsi="Times New Roman"/>
          <w:sz w:val="30"/>
          <w:szCs w:val="30"/>
        </w:rPr>
        <w:t xml:space="preserve">                                          </w:t>
      </w:r>
      <w:r>
        <w:rPr>
          <w:rFonts w:ascii="Times New Roman" w:eastAsia="楷体" w:hAnsi="Times New Roman" w:hint="eastAsia"/>
          <w:sz w:val="30"/>
          <w:szCs w:val="30"/>
        </w:rPr>
        <w:t xml:space="preserve"> </w:t>
      </w:r>
      <w:r>
        <w:rPr>
          <w:rFonts w:ascii="Times New Roman" w:eastAsia="楷体" w:hAnsi="楷体"/>
          <w:sz w:val="30"/>
          <w:szCs w:val="30"/>
        </w:rPr>
        <w:t>中国茶叶流通协会</w:t>
      </w:r>
    </w:p>
    <w:p>
      <w:pPr>
        <w:pStyle w:val="style0"/>
        <w:spacing w:lineRule="exact" w:line="600"/>
        <w:ind w:firstLine="6450" w:firstLineChars="2150"/>
        <w:jc w:val="left"/>
        <w:contextualSpacing/>
        <w:rPr>
          <w:rFonts w:ascii="Times New Roman" w:eastAsia="楷体" w:hAnsi="楷体"/>
          <w:sz w:val="30"/>
          <w:szCs w:val="30"/>
        </w:rPr>
      </w:pPr>
      <w:r>
        <w:rPr>
          <w:rFonts w:ascii="Times New Roman" w:eastAsia="楷体" w:hAnsi="Times New Roman"/>
          <w:sz w:val="30"/>
          <w:szCs w:val="30"/>
        </w:rPr>
        <w:t>201</w:t>
      </w:r>
      <w:r>
        <w:rPr>
          <w:rFonts w:ascii="Times New Roman" w:eastAsia="楷体" w:hAnsi="Times New Roman" w:hint="eastAsia"/>
          <w:sz w:val="30"/>
          <w:szCs w:val="30"/>
        </w:rPr>
        <w:t>8</w:t>
      </w:r>
      <w:r>
        <w:rPr>
          <w:rFonts w:ascii="Times New Roman" w:eastAsia="楷体" w:hAnsi="楷体"/>
          <w:sz w:val="30"/>
          <w:szCs w:val="30"/>
        </w:rPr>
        <w:t>年</w:t>
      </w:r>
      <w:r>
        <w:rPr>
          <w:rFonts w:ascii="Times New Roman" w:eastAsia="楷体" w:hAnsi="楷体"/>
          <w:sz w:val="30"/>
          <w:szCs w:val="30"/>
          <w:lang w:val="en-US"/>
        </w:rPr>
        <w:t>5</w:t>
      </w:r>
      <w:r>
        <w:rPr>
          <w:rFonts w:ascii="Times New Roman" w:eastAsia="楷体" w:hAnsi="楷体"/>
          <w:sz w:val="30"/>
          <w:szCs w:val="30"/>
        </w:rPr>
        <w:t>月</w:t>
      </w:r>
      <w:r>
        <w:rPr>
          <w:rFonts w:ascii="Times New Roman" w:eastAsia="楷体" w:hAnsi="Times New Roman" w:hint="eastAsia"/>
          <w:sz w:val="30"/>
          <w:szCs w:val="30"/>
        </w:rPr>
        <w:t>2</w:t>
      </w:r>
      <w:r>
        <w:rPr>
          <w:rFonts w:ascii="Times New Roman" w:eastAsia="楷体" w:hAnsi="楷体" w:hint="eastAsia"/>
          <w:sz w:val="30"/>
          <w:szCs w:val="30"/>
        </w:rPr>
        <w:t>日</w:t>
      </w:r>
    </w:p>
    <w:p>
      <w:pPr>
        <w:pStyle w:val="style0"/>
        <w:spacing w:lineRule="auto" w:line="360"/>
        <w:ind w:firstLine="6450" w:firstLineChars="2150"/>
        <w:jc w:val="left"/>
        <w:contextualSpacing/>
        <w:rPr>
          <w:rFonts w:ascii="Times New Roman" w:eastAsia="楷体" w:hAnsi="楷体" w:hint="eastAsia"/>
          <w:sz w:val="30"/>
          <w:szCs w:val="30"/>
        </w:rPr>
      </w:pPr>
    </w:p>
    <w:p>
      <w:pPr>
        <w:pStyle w:val="style0"/>
        <w:spacing w:lineRule="auto" w:line="360"/>
        <w:ind w:firstLine="6450" w:firstLineChars="2150"/>
        <w:jc w:val="left"/>
        <w:contextualSpacing/>
        <w:rPr>
          <w:rFonts w:ascii="Times New Roman" w:eastAsia="楷体" w:hAnsi="楷体"/>
          <w:sz w:val="30"/>
          <w:szCs w:val="30"/>
        </w:rPr>
      </w:pPr>
    </w:p>
    <w:p>
      <w:pPr>
        <w:pStyle w:val="style0"/>
        <w:spacing w:lineRule="auto" w:line="360"/>
        <w:jc w:val="left"/>
        <w:contextualSpacing/>
        <w:rPr>
          <w:rFonts w:ascii="Times New Roman" w:eastAsia="楷体" w:hAnsi="Times New Roman"/>
          <w:sz w:val="30"/>
          <w:szCs w:val="30"/>
        </w:rPr>
      </w:pPr>
      <w:r>
        <w:rPr>
          <w:rFonts w:ascii="Times New Roman" w:eastAsia="黑体" w:hAnsi="Times New Roman" w:hint="eastAsia"/>
          <w:b/>
          <w:sz w:val="36"/>
          <w:szCs w:val="36"/>
        </w:rPr>
        <w:t>201</w:t>
      </w:r>
      <w:r>
        <w:rPr>
          <w:rFonts w:ascii="Times New Roman" w:eastAsia="黑体" w:hAnsi="Times New Roman" w:hint="eastAsia"/>
          <w:b/>
          <w:sz w:val="36"/>
          <w:szCs w:val="36"/>
        </w:rPr>
        <w:t>8</w:t>
      </w:r>
      <w:r>
        <w:rPr>
          <w:rFonts w:ascii="Times New Roman" w:eastAsia="黑体" w:hAnsi="Times New Roman" w:hint="eastAsia"/>
          <w:b/>
          <w:sz w:val="36"/>
          <w:szCs w:val="36"/>
        </w:rPr>
        <w:t>北京国际茶业展茶叶产品</w:t>
      </w:r>
      <w:r>
        <w:rPr>
          <w:rFonts w:ascii="Times New Roman" w:eastAsia="黑体" w:hAnsi="Times New Roman" w:hint="eastAsia"/>
          <w:b/>
          <w:sz w:val="36"/>
          <w:szCs w:val="36"/>
        </w:rPr>
        <w:t>质量推选</w:t>
      </w:r>
      <w:r>
        <w:rPr>
          <w:rFonts w:ascii="Times New Roman" w:eastAsia="黑体" w:hAnsi="Times New Roman" w:hint="eastAsia"/>
          <w:b/>
          <w:sz w:val="36"/>
          <w:szCs w:val="36"/>
        </w:rPr>
        <w:t>活动</w:t>
      </w:r>
      <w:r>
        <w:rPr>
          <w:rFonts w:ascii="黑体" w:eastAsia="黑体" w:hAnsi="黑体" w:hint="eastAsia"/>
          <w:b/>
          <w:sz w:val="36"/>
          <w:szCs w:val="36"/>
        </w:rPr>
        <w:t>参评报名表</w:t>
      </w:r>
    </w:p>
    <w:tbl>
      <w:tblPr>
        <w:tblpPr w:leftFromText="180" w:rightFromText="180" w:topFromText="0" w:bottomFromText="0" w:vertAnchor="page" w:horzAnchor="margin" w:tblpXSpec="center" w:tblpY="2086"/>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96"/>
        <w:gridCol w:w="1643"/>
        <w:gridCol w:w="1657"/>
        <w:gridCol w:w="1604"/>
        <w:gridCol w:w="1888"/>
      </w:tblGrid>
      <w:tr>
        <w:trPr>
          <w:cantSplit/>
          <w:trHeight w:val="392" w:hRule="atLeast"/>
        </w:trPr>
        <w:tc>
          <w:tcPr>
            <w:tcW w:w="768"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送样单位</w:t>
            </w:r>
          </w:p>
          <w:p>
            <w:pPr>
              <w:pStyle w:val="style0"/>
              <w:jc w:val="center"/>
              <w:rPr>
                <w:rFonts w:ascii="宋体" w:hAnsi="宋体"/>
                <w:szCs w:val="21"/>
              </w:rPr>
            </w:pPr>
            <w:r>
              <w:rPr>
                <w:rFonts w:ascii="宋体" w:hAnsi="宋体" w:hint="eastAsia"/>
                <w:szCs w:val="21"/>
              </w:rPr>
              <w:t>（盖章）</w:t>
            </w:r>
            <w:r>
              <w:rPr>
                <w:rFonts w:ascii="宋体" w:hAnsi="宋体" w:hint="eastAsia"/>
                <w:szCs w:val="21"/>
              </w:rPr>
              <w:t>★</w:t>
            </w:r>
          </w:p>
        </w:tc>
        <w:tc>
          <w:tcPr>
            <w:tcW w:w="2449" w:type="pct"/>
            <w:gridSpan w:val="3"/>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c>
          <w:tcPr>
            <w:tcW w:w="819"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color w:val="000000"/>
                <w:szCs w:val="21"/>
              </w:rPr>
            </w:pPr>
            <w:r>
              <w:rPr>
                <w:rFonts w:ascii="宋体" w:hAnsi="宋体" w:hint="eastAsia"/>
                <w:color w:val="000000"/>
                <w:szCs w:val="21"/>
              </w:rPr>
              <w:t>展位号/展区</w:t>
            </w:r>
            <w:r>
              <w:rPr>
                <w:rFonts w:ascii="宋体" w:hAnsi="宋体" w:hint="eastAsia"/>
                <w:szCs w:val="21"/>
              </w:rPr>
              <w:t>★</w:t>
            </w:r>
          </w:p>
        </w:tc>
        <w:tc>
          <w:tcPr>
            <w:tcW w:w="964"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r>
      <w:tr>
        <w:tblPrEx/>
        <w:trPr>
          <w:cantSplit/>
          <w:trHeight w:val="392" w:hRule="atLeast"/>
        </w:trPr>
        <w:tc>
          <w:tcPr>
            <w:tcW w:w="768"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茶样名称</w:t>
            </w:r>
            <w:r>
              <w:rPr>
                <w:rFonts w:ascii="宋体" w:hAnsi="宋体" w:hint="eastAsia"/>
                <w:szCs w:val="21"/>
              </w:rPr>
              <w:t>★</w:t>
            </w:r>
          </w:p>
          <w:p>
            <w:pPr>
              <w:pStyle w:val="style0"/>
              <w:jc w:val="center"/>
              <w:rPr>
                <w:rFonts w:ascii="宋体" w:hAnsi="宋体"/>
                <w:szCs w:val="21"/>
              </w:rPr>
            </w:pPr>
            <w:r>
              <w:rPr>
                <w:rFonts w:ascii="宋体" w:hAnsi="宋体" w:hint="eastAsia"/>
                <w:color w:val="000000"/>
                <w:szCs w:val="21"/>
              </w:rPr>
              <w:t>（品牌/茶名）</w:t>
            </w:r>
          </w:p>
        </w:tc>
        <w:tc>
          <w:tcPr>
            <w:tcW w:w="2449" w:type="pct"/>
            <w:gridSpan w:val="3"/>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c>
          <w:tcPr>
            <w:tcW w:w="819"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产品标准代号</w:t>
            </w:r>
          </w:p>
        </w:tc>
        <w:tc>
          <w:tcPr>
            <w:tcW w:w="964"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r>
      <w:tr>
        <w:tblPrEx/>
        <w:trPr>
          <w:cantSplit/>
          <w:trHeight w:val="418" w:hRule="atLeast"/>
        </w:trPr>
        <w:tc>
          <w:tcPr>
            <w:tcW w:w="768"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单位地址</w:t>
            </w:r>
            <w:r>
              <w:rPr>
                <w:rFonts w:ascii="宋体" w:hAnsi="宋体" w:hint="eastAsia"/>
                <w:szCs w:val="21"/>
              </w:rPr>
              <w:t>★</w:t>
            </w:r>
          </w:p>
        </w:tc>
        <w:tc>
          <w:tcPr>
            <w:tcW w:w="2449" w:type="pct"/>
            <w:gridSpan w:val="3"/>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c>
          <w:tcPr>
            <w:tcW w:w="819"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邮  编</w:t>
            </w:r>
          </w:p>
        </w:tc>
        <w:tc>
          <w:tcPr>
            <w:tcW w:w="964"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r>
      <w:tr>
        <w:tblPrEx/>
        <w:trPr>
          <w:cantSplit/>
          <w:trHeight w:val="397" w:hRule="atLeast"/>
        </w:trPr>
        <w:tc>
          <w:tcPr>
            <w:tcW w:w="768"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联 系 人</w:t>
            </w:r>
            <w:r>
              <w:rPr>
                <w:rFonts w:ascii="宋体" w:hAnsi="宋体" w:hint="eastAsia"/>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c>
          <w:tcPr>
            <w:tcW w:w="839"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联系电话</w:t>
            </w:r>
            <w:r>
              <w:rPr>
                <w:rFonts w:ascii="宋体" w:hAnsi="宋体" w:hint="eastAsia"/>
                <w:szCs w:val="21"/>
              </w:rPr>
              <w:t>★</w:t>
            </w:r>
          </w:p>
        </w:tc>
        <w:tc>
          <w:tcPr>
            <w:tcW w:w="846"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c>
          <w:tcPr>
            <w:tcW w:w="819"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手  机</w:t>
            </w:r>
            <w:r>
              <w:rPr>
                <w:rFonts w:ascii="宋体" w:hAnsi="宋体" w:hint="eastAsia"/>
                <w:szCs w:val="21"/>
              </w:rPr>
              <w:t>★</w:t>
            </w:r>
          </w:p>
        </w:tc>
        <w:tc>
          <w:tcPr>
            <w:tcW w:w="964"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r>
      <w:tr>
        <w:tblPrEx/>
        <w:trPr>
          <w:cantSplit/>
          <w:trHeight w:val="419" w:hRule="atLeast"/>
        </w:trPr>
        <w:tc>
          <w:tcPr>
            <w:tcW w:w="768"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Times New Roman" w:hAnsi="Times New Roman"/>
                <w:szCs w:val="21"/>
              </w:rPr>
            </w:pPr>
            <w:r>
              <w:rPr>
                <w:rFonts w:ascii="Times New Roman" w:hAnsi="Times New Roman" w:hint="eastAsia"/>
                <w:szCs w:val="21"/>
              </w:rPr>
              <w:t>邮</w:t>
            </w:r>
            <w:r>
              <w:rPr>
                <w:rFonts w:ascii="Times New Roman" w:hAnsi="Times New Roman" w:hint="eastAsia"/>
                <w:szCs w:val="21"/>
              </w:rPr>
              <w:t xml:space="preserve">  </w:t>
            </w:r>
            <w:r>
              <w:rPr>
                <w:rFonts w:ascii="Times New Roman" w:hAnsi="Times New Roman" w:hint="eastAsia"/>
                <w:szCs w:val="21"/>
              </w:rPr>
              <w:t>箱</w:t>
            </w:r>
            <w:r>
              <w:rPr>
                <w:rFonts w:ascii="宋体" w:hAnsi="宋体" w:hint="eastAsia"/>
                <w:szCs w:val="21"/>
              </w:rPr>
              <w:t>★</w:t>
            </w:r>
          </w:p>
        </w:tc>
        <w:tc>
          <w:tcPr>
            <w:tcW w:w="2449" w:type="pct"/>
            <w:gridSpan w:val="3"/>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c>
          <w:tcPr>
            <w:tcW w:w="819"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Times New Roman" w:hAnsi="Times New Roman" w:hint="eastAsia"/>
                <w:szCs w:val="21"/>
              </w:rPr>
              <w:t>传</w:t>
            </w:r>
            <w:r>
              <w:rPr>
                <w:rFonts w:ascii="Times New Roman" w:hAnsi="Times New Roman" w:hint="eastAsia"/>
                <w:szCs w:val="21"/>
              </w:rPr>
              <w:t xml:space="preserve">  </w:t>
            </w:r>
            <w:r>
              <w:rPr>
                <w:rFonts w:ascii="Times New Roman" w:hAnsi="Times New Roman" w:hint="eastAsia"/>
                <w:szCs w:val="21"/>
              </w:rPr>
              <w:t>真</w:t>
            </w:r>
          </w:p>
        </w:tc>
        <w:tc>
          <w:tcPr>
            <w:tcW w:w="964"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r>
      <w:tr>
        <w:tblPrEx/>
        <w:trPr>
          <w:cantSplit/>
          <w:trHeight w:val="707" w:hRule="atLeast"/>
        </w:trPr>
        <w:tc>
          <w:tcPr>
            <w:tcW w:w="768"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茶样生产时间（年/月）</w:t>
            </w:r>
            <w:r>
              <w:rPr>
                <w:rFonts w:ascii="宋体" w:hAnsi="宋体" w:hint="eastAsia"/>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c>
          <w:tcPr>
            <w:tcW w:w="839"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茶样原料采摘地（省/县）</w:t>
            </w:r>
            <w:r>
              <w:rPr>
                <w:rFonts w:ascii="宋体" w:hAnsi="宋体" w:hint="eastAsia"/>
                <w:szCs w:val="21"/>
              </w:rPr>
              <w:t>★</w:t>
            </w:r>
          </w:p>
        </w:tc>
        <w:tc>
          <w:tcPr>
            <w:tcW w:w="846"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c>
          <w:tcPr>
            <w:tcW w:w="819"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茶样生产加工地（省/县）</w:t>
            </w:r>
            <w:r>
              <w:rPr>
                <w:rFonts w:ascii="宋体" w:hAnsi="宋体" w:hint="eastAsia"/>
                <w:szCs w:val="21"/>
              </w:rPr>
              <w:t>★</w:t>
            </w:r>
          </w:p>
        </w:tc>
        <w:tc>
          <w:tcPr>
            <w:tcW w:w="964"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r>
      <w:tr>
        <w:tblPrEx/>
        <w:trPr>
          <w:cantSplit/>
          <w:trHeight w:val="520" w:hRule="atLeast"/>
        </w:trPr>
        <w:tc>
          <w:tcPr>
            <w:tcW w:w="768"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茶树品种</w:t>
            </w:r>
            <w:r>
              <w:rPr>
                <w:rFonts w:ascii="宋体" w:hAnsi="宋体" w:hint="eastAsia"/>
                <w:szCs w:val="21"/>
              </w:rPr>
              <w:t>★</w:t>
            </w:r>
          </w:p>
        </w:tc>
        <w:tc>
          <w:tcPr>
            <w:tcW w:w="764"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tc>
        <w:tc>
          <w:tcPr>
            <w:tcW w:w="839"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color w:val="000000"/>
                <w:szCs w:val="21"/>
              </w:rPr>
              <w:t>手工/</w:t>
            </w:r>
            <w:r>
              <w:rPr>
                <w:rFonts w:ascii="宋体" w:hAnsi="宋体" w:hint="eastAsia"/>
                <w:szCs w:val="21"/>
              </w:rPr>
              <w:t>机制茶</w:t>
            </w:r>
            <w:r>
              <w:rPr>
                <w:rFonts w:ascii="宋体" w:hAnsi="宋体" w:hint="eastAsia"/>
                <w:szCs w:val="21"/>
              </w:rPr>
              <w:t>★</w:t>
            </w:r>
          </w:p>
        </w:tc>
        <w:tc>
          <w:tcPr>
            <w:tcW w:w="846"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p>
          <w:p>
            <w:pPr>
              <w:pStyle w:val="style0"/>
              <w:jc w:val="center"/>
              <w:rPr>
                <w:rFonts w:ascii="宋体" w:hAnsi="宋体"/>
                <w:szCs w:val="21"/>
              </w:rPr>
            </w:pPr>
          </w:p>
        </w:tc>
        <w:tc>
          <w:tcPr>
            <w:tcW w:w="819"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color w:val="000000"/>
                <w:szCs w:val="21"/>
              </w:rPr>
            </w:pPr>
            <w:r>
              <w:rPr>
                <w:rFonts w:ascii="宋体" w:hAnsi="宋体" w:hint="eastAsia"/>
                <w:color w:val="000000"/>
                <w:szCs w:val="21"/>
              </w:rPr>
              <w:t>相关认证</w:t>
            </w:r>
          </w:p>
        </w:tc>
        <w:tc>
          <w:tcPr>
            <w:tcW w:w="964" w:type="pct"/>
            <w:tcBorders>
              <w:top w:val="single" w:sz="4" w:space="0" w:color="auto"/>
              <w:left w:val="single" w:sz="4" w:space="0" w:color="auto"/>
              <w:bottom w:val="single" w:sz="4" w:space="0" w:color="auto"/>
              <w:right w:val="single" w:sz="4" w:space="0" w:color="auto"/>
            </w:tcBorders>
            <w:vAlign w:val="center"/>
          </w:tcPr>
          <w:p>
            <w:pPr>
              <w:pStyle w:val="style0"/>
              <w:rPr>
                <w:rFonts w:ascii="宋体" w:hAnsi="宋体"/>
                <w:szCs w:val="21"/>
              </w:rPr>
            </w:pPr>
          </w:p>
        </w:tc>
      </w:tr>
      <w:tr>
        <w:tblPrEx/>
        <w:trPr>
          <w:cantSplit/>
          <w:trHeight w:val="558" w:hRule="atLeast"/>
        </w:trPr>
        <w:tc>
          <w:tcPr>
            <w:tcW w:w="768" w:type="pct"/>
            <w:tcBorders>
              <w:top w:val="nil"/>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茶样类别</w:t>
            </w:r>
            <w:r>
              <w:rPr>
                <w:rFonts w:ascii="宋体" w:hAnsi="宋体" w:hint="eastAsia"/>
                <w:szCs w:val="21"/>
              </w:rPr>
              <w:t>★</w:t>
            </w:r>
          </w:p>
        </w:tc>
        <w:tc>
          <w:tcPr>
            <w:tcW w:w="4232" w:type="pct"/>
            <w:gridSpan w:val="5"/>
            <w:tcBorders>
              <w:top w:val="nil"/>
              <w:left w:val="single" w:sz="4" w:space="0" w:color="auto"/>
              <w:bottom w:val="single" w:sz="4" w:space="0" w:color="auto"/>
              <w:right w:val="single" w:sz="4" w:space="0" w:color="auto"/>
            </w:tcBorders>
            <w:vAlign w:val="center"/>
          </w:tcPr>
          <w:p>
            <w:pPr>
              <w:pStyle w:val="style0"/>
              <w:rPr>
                <w:rFonts w:ascii="宋体" w:hAnsi="宋体"/>
                <w:szCs w:val="21"/>
              </w:rPr>
            </w:pPr>
            <w:r>
              <w:rPr>
                <w:rFonts w:ascii="宋体" w:hAnsi="宋体" w:hint="eastAsia"/>
                <w:szCs w:val="21"/>
              </w:rPr>
              <w:t xml:space="preserve">□绿茶            </w:t>
            </w:r>
            <w:r>
              <w:rPr>
                <w:rFonts w:ascii="宋体" w:hAnsi="宋体" w:hint="eastAsia"/>
                <w:szCs w:val="21"/>
              </w:rPr>
              <w:t xml:space="preserve"> </w:t>
            </w:r>
            <w:r>
              <w:rPr>
                <w:rFonts w:ascii="宋体" w:hAnsi="宋体" w:hint="eastAsia"/>
                <w:szCs w:val="21"/>
              </w:rPr>
              <w:t>□黄茶</w:t>
            </w:r>
            <w:r>
              <w:rPr>
                <w:rFonts w:ascii="宋体" w:hAnsi="宋体" w:hint="eastAsia"/>
                <w:szCs w:val="21"/>
              </w:rPr>
              <w:t xml:space="preserve">         </w:t>
            </w:r>
            <w:r>
              <w:rPr>
                <w:rFonts w:ascii="宋体" w:hAnsi="宋体" w:hint="eastAsia"/>
                <w:szCs w:val="21"/>
              </w:rPr>
              <w:t>□乌龙茶           □红茶         □花茶</w:t>
            </w:r>
          </w:p>
          <w:p>
            <w:pPr>
              <w:pStyle w:val="style0"/>
              <w:rPr>
                <w:rFonts w:ascii="宋体" w:hAnsi="宋体"/>
                <w:szCs w:val="21"/>
              </w:rPr>
            </w:pPr>
            <w:r>
              <w:rPr>
                <w:rFonts w:ascii="宋体" w:hAnsi="宋体" w:hint="eastAsia"/>
                <w:szCs w:val="21"/>
              </w:rPr>
              <w:t>□黑茶（□紧压茶   □散茶）       □普洱茶（□生茶   □熟茶）</w:t>
            </w:r>
          </w:p>
          <w:p>
            <w:pPr>
              <w:pStyle w:val="style0"/>
              <w:rPr>
                <w:rFonts w:ascii="宋体" w:hAnsi="宋体"/>
                <w:szCs w:val="21"/>
              </w:rPr>
            </w:pPr>
            <w:r>
              <w:rPr>
                <w:rFonts w:ascii="宋体" w:hAnsi="宋体" w:hint="eastAsia"/>
                <w:szCs w:val="21"/>
              </w:rPr>
              <w:t>□白茶（□紧压茶   □散茶）       □袋泡茶</w:t>
            </w:r>
            <w:r>
              <w:rPr>
                <w:rFonts w:ascii="宋体" w:hAnsi="宋体" w:hint="eastAsia"/>
                <w:szCs w:val="21"/>
                <w:u w:val="single"/>
              </w:rPr>
              <w:t xml:space="preserve">                     </w:t>
            </w:r>
            <w:r>
              <w:rPr>
                <w:rFonts w:ascii="宋体" w:hAnsi="宋体" w:hint="eastAsia"/>
                <w:szCs w:val="21"/>
              </w:rPr>
              <w:t xml:space="preserve">（请注明茶类） </w:t>
            </w:r>
          </w:p>
          <w:p>
            <w:pPr>
              <w:pStyle w:val="style0"/>
              <w:jc w:val="left"/>
              <w:rPr>
                <w:rFonts w:ascii="宋体" w:hAnsi="宋体"/>
                <w:szCs w:val="21"/>
              </w:rPr>
            </w:pPr>
            <w:r>
              <w:rPr>
                <w:rFonts w:ascii="宋体" w:hAnsi="宋体" w:hint="eastAsia"/>
                <w:szCs w:val="21"/>
              </w:rPr>
              <w:t>□</w:t>
            </w:r>
            <w:r>
              <w:rPr>
                <w:rFonts w:ascii="宋体" w:hAnsi="宋体" w:hint="eastAsia"/>
                <w:szCs w:val="21"/>
              </w:rPr>
              <w:t>粉茶</w:t>
            </w:r>
            <w:r>
              <w:rPr>
                <w:rFonts w:ascii="宋体" w:hAnsi="宋体" w:hint="eastAsia"/>
                <w:szCs w:val="21"/>
                <w:u w:val="single"/>
              </w:rPr>
              <w:t xml:space="preserve">           </w:t>
            </w:r>
            <w:r>
              <w:rPr>
                <w:rFonts w:ascii="宋体" w:hAnsi="宋体" w:hint="eastAsia"/>
                <w:szCs w:val="21"/>
              </w:rPr>
              <w:t>（请注明茶类）</w:t>
            </w:r>
            <w:r>
              <w:rPr>
                <w:rFonts w:ascii="宋体" w:hAnsi="宋体" w:hint="eastAsia"/>
                <w:szCs w:val="21"/>
              </w:rPr>
              <w:t xml:space="preserve">  </w:t>
            </w:r>
            <w:r>
              <w:rPr>
                <w:rFonts w:ascii="宋体" w:hAnsi="宋体" w:hint="eastAsia"/>
                <w:szCs w:val="21"/>
              </w:rPr>
              <w:t xml:space="preserve"> □其它 </w:t>
            </w:r>
            <w:r>
              <w:rPr>
                <w:rFonts w:ascii="宋体" w:hAnsi="宋体" w:hint="eastAsia"/>
                <w:szCs w:val="21"/>
                <w:u w:val="single"/>
              </w:rPr>
              <w:t xml:space="preserve">                      </w:t>
            </w:r>
            <w:r>
              <w:rPr>
                <w:rFonts w:ascii="宋体" w:hAnsi="宋体" w:hint="eastAsia"/>
                <w:szCs w:val="21"/>
              </w:rPr>
              <w:t>（请具体注明）</w:t>
            </w:r>
          </w:p>
        </w:tc>
      </w:tr>
      <w:tr>
        <w:tblPrEx/>
        <w:trPr>
          <w:cantSplit/>
          <w:trHeight w:val="765" w:hRule="atLeast"/>
        </w:trPr>
        <w:tc>
          <w:tcPr>
            <w:tcW w:w="768"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市场售价</w:t>
            </w:r>
            <w:r>
              <w:rPr>
                <w:rFonts w:ascii="宋体" w:hAnsi="宋体" w:hint="eastAsia"/>
                <w:szCs w:val="21"/>
              </w:rPr>
              <w:t>★</w:t>
            </w:r>
          </w:p>
        </w:tc>
        <w:tc>
          <w:tcPr>
            <w:tcW w:w="4232" w:type="pct"/>
            <w:gridSpan w:val="5"/>
            <w:tcBorders>
              <w:top w:val="single" w:sz="4" w:space="0" w:color="auto"/>
              <w:left w:val="single" w:sz="4" w:space="0" w:color="auto"/>
              <w:bottom w:val="single" w:sz="4" w:space="0" w:color="auto"/>
              <w:right w:val="single" w:sz="4" w:space="0" w:color="auto"/>
            </w:tcBorders>
            <w:vAlign w:val="center"/>
          </w:tcPr>
          <w:p>
            <w:pPr>
              <w:pStyle w:val="style179"/>
              <w:numPr>
                <w:ilvl w:val="0"/>
                <w:numId w:val="1"/>
              </w:numPr>
              <w:ind w:firstLineChars="0"/>
              <w:jc w:val="left"/>
              <w:rPr>
                <w:rFonts w:ascii="宋体" w:hAnsi="宋体"/>
                <w:color w:val="000000"/>
                <w:szCs w:val="21"/>
              </w:rPr>
            </w:pPr>
            <w:r>
              <w:rPr>
                <w:rFonts w:ascii="宋体" w:hAnsi="宋体" w:hint="eastAsia"/>
                <w:color w:val="000000"/>
                <w:szCs w:val="21"/>
              </w:rPr>
              <w:t>散  茶：</w:t>
            </w:r>
            <w:r>
              <w:rPr>
                <w:rFonts w:ascii="宋体" w:hAnsi="宋体" w:hint="eastAsia"/>
                <w:color w:val="000000"/>
                <w:szCs w:val="21"/>
                <w:u w:val="single"/>
              </w:rPr>
              <w:t xml:space="preserve">                </w:t>
            </w:r>
            <w:r>
              <w:rPr>
                <w:rFonts w:ascii="宋体" w:hAnsi="宋体" w:hint="eastAsia"/>
                <w:color w:val="000000"/>
                <w:szCs w:val="21"/>
              </w:rPr>
              <w:t>元/</w:t>
            </w:r>
            <w:r>
              <w:rPr>
                <w:rFonts w:ascii="Times New Roman" w:hAnsi="Times New Roman" w:hint="eastAsia"/>
                <w:color w:val="000000"/>
                <w:szCs w:val="21"/>
              </w:rPr>
              <w:t>500</w:t>
            </w:r>
            <w:r>
              <w:rPr>
                <w:rFonts w:ascii="Times New Roman" w:hAnsi="Times New Roman" w:hint="eastAsia"/>
                <w:color w:val="000000"/>
                <w:szCs w:val="21"/>
              </w:rPr>
              <w:t>g</w:t>
            </w:r>
          </w:p>
          <w:p>
            <w:pPr>
              <w:pStyle w:val="style179"/>
              <w:numPr>
                <w:ilvl w:val="0"/>
                <w:numId w:val="1"/>
              </w:numPr>
              <w:ind w:firstLineChars="0"/>
              <w:rPr>
                <w:rFonts w:ascii="宋体" w:hAnsi="宋体"/>
                <w:szCs w:val="21"/>
              </w:rPr>
            </w:pPr>
            <w:r>
              <w:rPr>
                <w:rFonts w:ascii="宋体" w:hAnsi="宋体" w:hint="eastAsia"/>
                <w:color w:val="000000"/>
                <w:szCs w:val="21"/>
              </w:rPr>
              <w:t>包装茶：</w:t>
            </w:r>
            <w:r>
              <w:rPr>
                <w:rFonts w:ascii="宋体" w:hAnsi="宋体" w:hint="eastAsia"/>
                <w:color w:val="000000"/>
                <w:szCs w:val="21"/>
                <w:u w:val="single"/>
              </w:rPr>
              <w:t xml:space="preserve">                </w:t>
            </w:r>
            <w:r>
              <w:rPr>
                <w:rFonts w:ascii="宋体" w:hAnsi="宋体" w:hint="eastAsia"/>
                <w:color w:val="000000"/>
                <w:szCs w:val="21"/>
              </w:rPr>
              <w:t xml:space="preserve">元/盒（套）  </w:t>
            </w:r>
            <w:r>
              <w:rPr>
                <w:rFonts w:ascii="宋体" w:hAnsi="宋体" w:hint="eastAsia"/>
                <w:color w:val="000000"/>
                <w:szCs w:val="21"/>
                <w:u w:val="single"/>
              </w:rPr>
              <w:t xml:space="preserve">                  </w:t>
            </w:r>
            <w:r>
              <w:rPr>
                <w:rFonts w:ascii="Times New Roman" w:hAnsi="Times New Roman" w:hint="eastAsia"/>
                <w:color w:val="000000"/>
                <w:szCs w:val="21"/>
              </w:rPr>
              <w:t>g</w:t>
            </w:r>
            <w:r>
              <w:rPr>
                <w:rFonts w:ascii="宋体" w:hAnsi="宋体" w:hint="eastAsia"/>
                <w:color w:val="000000"/>
                <w:szCs w:val="21"/>
              </w:rPr>
              <w:t>/盒（套）</w:t>
            </w:r>
          </w:p>
        </w:tc>
      </w:tr>
      <w:tr>
        <w:tblPrEx/>
        <w:trPr>
          <w:cantSplit/>
          <w:trHeight w:val="765" w:hRule="atLeast"/>
        </w:trPr>
        <w:tc>
          <w:tcPr>
            <w:tcW w:w="768" w:type="pc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Cs w:val="21"/>
              </w:rPr>
            </w:pPr>
            <w:r>
              <w:rPr>
                <w:rFonts w:ascii="宋体" w:hAnsi="宋体" w:hint="eastAsia"/>
                <w:szCs w:val="21"/>
              </w:rPr>
              <w:t>茶样参评后是否需要退回</w:t>
            </w:r>
            <w:r>
              <w:rPr>
                <w:rFonts w:ascii="宋体" w:hAnsi="宋体" w:hint="eastAsia"/>
                <w:szCs w:val="21"/>
              </w:rPr>
              <w:t>★</w:t>
            </w:r>
          </w:p>
        </w:tc>
        <w:tc>
          <w:tcPr>
            <w:tcW w:w="4232" w:type="pct"/>
            <w:gridSpan w:val="5"/>
            <w:tcBorders>
              <w:top w:val="single" w:sz="4" w:space="0" w:color="auto"/>
              <w:left w:val="single" w:sz="4" w:space="0" w:color="auto"/>
              <w:bottom w:val="single" w:sz="4" w:space="0" w:color="auto"/>
              <w:right w:val="single" w:sz="4" w:space="0" w:color="auto"/>
            </w:tcBorders>
            <w:vAlign w:val="center"/>
          </w:tcPr>
          <w:p>
            <w:pPr>
              <w:pStyle w:val="style0"/>
              <w:jc w:val="left"/>
              <w:rPr>
                <w:rFonts w:ascii="宋体" w:hAnsi="宋体"/>
                <w:color w:val="000000"/>
                <w:szCs w:val="21"/>
              </w:rPr>
            </w:pPr>
            <w:r>
              <w:rPr>
                <w:rFonts w:ascii="宋体" w:hAnsi="宋体" w:hint="eastAsia"/>
                <w:szCs w:val="21"/>
              </w:rPr>
              <w:t>□</w:t>
            </w:r>
            <w:r>
              <w:rPr>
                <w:rFonts w:ascii="宋体" w:hAnsi="宋体" w:hint="eastAsia"/>
                <w:color w:val="000000"/>
                <w:szCs w:val="21"/>
              </w:rPr>
              <w:t xml:space="preserve">是        </w:t>
            </w:r>
            <w:r>
              <w:rPr>
                <w:rFonts w:ascii="宋体" w:hAnsi="宋体" w:hint="eastAsia"/>
                <w:szCs w:val="21"/>
              </w:rPr>
              <w:t>□ 否</w:t>
            </w:r>
          </w:p>
        </w:tc>
      </w:tr>
      <w:tr>
        <w:tblPrEx/>
        <w:trPr>
          <w:trHeight w:val="3565" w:hRule="atLeast"/>
        </w:trPr>
        <w:tc>
          <w:tcPr>
            <w:tcW w:w="5000" w:type="pct"/>
            <w:gridSpan w:val="6"/>
            <w:tcBorders>
              <w:top w:val="single" w:sz="4" w:space="0" w:color="auto"/>
              <w:left w:val="single" w:sz="4" w:space="0" w:color="auto"/>
              <w:bottom w:val="single" w:sz="4" w:space="0" w:color="auto"/>
              <w:right w:val="single" w:sz="4" w:space="0" w:color="auto"/>
            </w:tcBorders>
          </w:tcPr>
          <w:p>
            <w:pPr>
              <w:pStyle w:val="style0"/>
              <w:rPr>
                <w:rFonts w:ascii="宋体" w:hAnsi="宋体"/>
                <w:szCs w:val="21"/>
              </w:rPr>
            </w:pPr>
            <w:r>
              <w:rPr>
                <w:rFonts w:ascii="宋体" w:hAnsi="宋体" w:hint="eastAsia"/>
                <w:szCs w:val="21"/>
              </w:rPr>
              <w:t>参评茶样简介（主要制作工序、品质特征，以往获奖情况等，</w:t>
            </w:r>
            <w:r>
              <w:rPr>
                <w:rFonts w:ascii="Times New Roman" w:hAnsi="Times New Roman" w:hint="eastAsia"/>
                <w:szCs w:val="21"/>
              </w:rPr>
              <w:t>字数不超过</w:t>
            </w:r>
            <w:r>
              <w:rPr>
                <w:rFonts w:ascii="Times New Roman" w:hAnsi="Times New Roman"/>
                <w:szCs w:val="21"/>
              </w:rPr>
              <w:t>500</w:t>
            </w:r>
            <w:r>
              <w:rPr>
                <w:rFonts w:ascii="Times New Roman" w:hAnsi="Times New Roman" w:hint="eastAsia"/>
                <w:szCs w:val="21"/>
              </w:rPr>
              <w:t>字，</w:t>
            </w:r>
            <w:r>
              <w:rPr>
                <w:rFonts w:ascii="宋体" w:hAnsi="宋体" w:hint="eastAsia"/>
                <w:szCs w:val="21"/>
              </w:rPr>
              <w:t>可另附纸张）</w:t>
            </w:r>
          </w:p>
          <w:p>
            <w:pPr>
              <w:pStyle w:val="style0"/>
              <w:rPr>
                <w:rFonts w:ascii="宋体" w:hAnsi="宋体"/>
                <w:szCs w:val="21"/>
              </w:rPr>
            </w:pPr>
          </w:p>
          <w:p>
            <w:pPr>
              <w:pStyle w:val="style0"/>
              <w:rPr>
                <w:rFonts w:ascii="宋体" w:hAnsi="宋体"/>
                <w:szCs w:val="21"/>
              </w:rPr>
            </w:pPr>
          </w:p>
          <w:p>
            <w:pPr>
              <w:pStyle w:val="style0"/>
              <w:rPr>
                <w:rFonts w:ascii="宋体" w:hAnsi="宋体"/>
                <w:szCs w:val="21"/>
              </w:rPr>
            </w:pPr>
          </w:p>
          <w:p>
            <w:pPr>
              <w:pStyle w:val="style0"/>
              <w:rPr>
                <w:rFonts w:ascii="宋体" w:hAnsi="宋体"/>
                <w:szCs w:val="21"/>
              </w:rPr>
            </w:pPr>
          </w:p>
          <w:p>
            <w:pPr>
              <w:pStyle w:val="style0"/>
              <w:rPr>
                <w:rFonts w:ascii="宋体" w:hAnsi="宋体"/>
                <w:szCs w:val="21"/>
              </w:rPr>
            </w:pPr>
          </w:p>
          <w:p>
            <w:pPr>
              <w:pStyle w:val="style0"/>
              <w:rPr>
                <w:rFonts w:ascii="宋体" w:hAnsi="宋体"/>
                <w:szCs w:val="21"/>
              </w:rPr>
            </w:pPr>
          </w:p>
          <w:p>
            <w:pPr>
              <w:pStyle w:val="style0"/>
              <w:rPr>
                <w:rFonts w:ascii="宋体" w:hAnsi="宋体"/>
                <w:szCs w:val="21"/>
              </w:rPr>
            </w:pPr>
          </w:p>
          <w:p>
            <w:pPr>
              <w:pStyle w:val="style0"/>
              <w:rPr>
                <w:rFonts w:ascii="宋体" w:hAnsi="宋体"/>
                <w:szCs w:val="21"/>
              </w:rPr>
            </w:pPr>
          </w:p>
          <w:p>
            <w:pPr>
              <w:pStyle w:val="style0"/>
              <w:tabs>
                <w:tab w:val="left" w:leader="none" w:pos="705"/>
              </w:tabs>
              <w:rPr>
                <w:rFonts w:ascii="宋体" w:hAnsi="宋体"/>
                <w:szCs w:val="21"/>
              </w:rPr>
            </w:pPr>
          </w:p>
          <w:p>
            <w:pPr>
              <w:pStyle w:val="style0"/>
              <w:tabs>
                <w:tab w:val="left" w:leader="none" w:pos="705"/>
              </w:tabs>
              <w:rPr>
                <w:rFonts w:ascii="宋体" w:hAnsi="宋体"/>
                <w:szCs w:val="21"/>
              </w:rPr>
            </w:pPr>
          </w:p>
          <w:p>
            <w:pPr>
              <w:pStyle w:val="style0"/>
              <w:tabs>
                <w:tab w:val="left" w:leader="none" w:pos="705"/>
              </w:tabs>
              <w:rPr>
                <w:rFonts w:ascii="宋体" w:hAnsi="宋体"/>
                <w:szCs w:val="21"/>
              </w:rPr>
            </w:pPr>
          </w:p>
          <w:p>
            <w:pPr>
              <w:pStyle w:val="style0"/>
              <w:tabs>
                <w:tab w:val="left" w:leader="none" w:pos="705"/>
              </w:tabs>
              <w:rPr>
                <w:rFonts w:ascii="宋体" w:hAnsi="宋体"/>
                <w:szCs w:val="21"/>
              </w:rPr>
            </w:pPr>
          </w:p>
          <w:p>
            <w:pPr>
              <w:pStyle w:val="style0"/>
              <w:tabs>
                <w:tab w:val="left" w:leader="none" w:pos="705"/>
              </w:tabs>
              <w:rPr>
                <w:rFonts w:ascii="宋体" w:hAnsi="宋体"/>
                <w:szCs w:val="21"/>
              </w:rPr>
            </w:pPr>
          </w:p>
          <w:p>
            <w:pPr>
              <w:pStyle w:val="style0"/>
              <w:tabs>
                <w:tab w:val="left" w:leader="none" w:pos="705"/>
              </w:tabs>
              <w:rPr>
                <w:rFonts w:ascii="宋体" w:hAnsi="宋体"/>
                <w:szCs w:val="21"/>
              </w:rPr>
            </w:pPr>
          </w:p>
          <w:p>
            <w:pPr>
              <w:pStyle w:val="style0"/>
              <w:tabs>
                <w:tab w:val="left" w:leader="none" w:pos="705"/>
              </w:tabs>
              <w:rPr>
                <w:rFonts w:ascii="宋体" w:hAnsi="宋体"/>
                <w:szCs w:val="21"/>
              </w:rPr>
            </w:pPr>
          </w:p>
        </w:tc>
      </w:tr>
    </w:tbl>
    <w:p>
      <w:pPr>
        <w:pStyle w:val="style0"/>
        <w:spacing w:lineRule="auto" w:line="276"/>
        <w:contextualSpacing/>
        <w:rPr>
          <w:rFonts w:ascii="宋体" w:hAnsi="宋体"/>
          <w:b/>
          <w:szCs w:val="21"/>
        </w:rPr>
      </w:pPr>
      <w:r>
        <w:rPr>
          <w:rFonts w:ascii="宋体" w:hAnsi="宋体" w:hint="eastAsia"/>
          <w:b/>
          <w:szCs w:val="21"/>
        </w:rPr>
        <w:t>注：</w:t>
      </w:r>
      <w:r>
        <w:rPr>
          <w:rFonts w:ascii="宋体" w:hAnsi="宋体" w:hint="eastAsia"/>
          <w:b/>
          <w:szCs w:val="21"/>
        </w:rPr>
        <w:t>★为必填项，</w:t>
      </w:r>
      <w:r>
        <w:rPr>
          <w:rFonts w:ascii="宋体" w:hAnsi="宋体" w:hint="eastAsia"/>
          <w:b/>
          <w:szCs w:val="21"/>
        </w:rPr>
        <w:t>因参选申报信息资料不完善所导致的相关问题及后果，由申报单位自行负责。</w:t>
      </w:r>
    </w:p>
    <w:p>
      <w:pPr>
        <w:pStyle w:val="style0"/>
        <w:spacing w:lineRule="auto" w:line="276"/>
        <w:contextualSpacing/>
        <w:rPr>
          <w:rFonts w:ascii="宋体" w:hAnsi="宋体"/>
          <w:b/>
          <w:szCs w:val="21"/>
        </w:rPr>
      </w:pPr>
      <w:r>
        <w:rPr>
          <w:rFonts w:ascii="宋体" w:hAnsi="宋体" w:hint="eastAsia"/>
          <w:b/>
          <w:szCs w:val="21"/>
        </w:rPr>
        <w:t>请于</w:t>
      </w:r>
      <w:r>
        <w:rPr>
          <w:rFonts w:ascii="Times New Roman" w:hAnsi="Times New Roman" w:hint="eastAsia"/>
          <w:b/>
          <w:szCs w:val="21"/>
        </w:rPr>
        <w:t>201</w:t>
      </w:r>
      <w:r>
        <w:rPr>
          <w:rFonts w:ascii="Times New Roman" w:hAnsi="Times New Roman" w:hint="eastAsia"/>
          <w:b/>
          <w:szCs w:val="21"/>
        </w:rPr>
        <w:t>8</w:t>
      </w:r>
      <w:r>
        <w:rPr>
          <w:rFonts w:ascii="宋体" w:hAnsi="宋体" w:hint="eastAsia"/>
          <w:b/>
          <w:szCs w:val="21"/>
        </w:rPr>
        <w:t>年</w:t>
      </w:r>
      <w:r>
        <w:rPr>
          <w:rFonts w:ascii="Times New Roman" w:hAnsi="Times New Roman" w:hint="eastAsia"/>
          <w:b/>
          <w:szCs w:val="21"/>
        </w:rPr>
        <w:t>6</w:t>
      </w:r>
      <w:r>
        <w:rPr>
          <w:rFonts w:ascii="宋体" w:hAnsi="宋体" w:hint="eastAsia"/>
          <w:b/>
          <w:szCs w:val="21"/>
        </w:rPr>
        <w:t>月</w:t>
      </w:r>
      <w:r>
        <w:rPr>
          <w:rFonts w:ascii="Times New Roman" w:hAnsi="Times New Roman" w:hint="eastAsia"/>
          <w:b/>
          <w:szCs w:val="21"/>
        </w:rPr>
        <w:t>10</w:t>
      </w:r>
      <w:r>
        <w:rPr>
          <w:rFonts w:ascii="宋体" w:hAnsi="宋体" w:hint="eastAsia"/>
          <w:b/>
          <w:szCs w:val="21"/>
        </w:rPr>
        <w:t>日前将参评报名表、茶样一同邮寄至北京展览馆会展开发部（快递单须注明“参评茶样”），逾期</w:t>
      </w:r>
      <w:r>
        <w:rPr>
          <w:rFonts w:ascii="宋体" w:hAnsi="宋体" w:hint="eastAsia"/>
          <w:b/>
          <w:szCs w:val="21"/>
        </w:rPr>
        <w:t>不</w:t>
      </w:r>
      <w:r>
        <w:rPr>
          <w:rFonts w:ascii="宋体" w:hAnsi="宋体" w:hint="eastAsia"/>
          <w:b/>
          <w:szCs w:val="21"/>
        </w:rPr>
        <w:t>候。邮寄地址：北京市西城区西直门外大街</w:t>
      </w:r>
      <w:r>
        <w:rPr>
          <w:rFonts w:ascii="Times New Roman" w:hAnsi="Times New Roman" w:hint="eastAsia"/>
          <w:b/>
          <w:szCs w:val="21"/>
        </w:rPr>
        <w:t>135</w:t>
      </w:r>
      <w:r>
        <w:rPr>
          <w:rFonts w:ascii="宋体" w:hAnsi="宋体" w:hint="eastAsia"/>
          <w:b/>
          <w:szCs w:val="21"/>
        </w:rPr>
        <w:t xml:space="preserve">号 </w:t>
      </w:r>
    </w:p>
    <w:p>
      <w:pPr>
        <w:pStyle w:val="style0"/>
        <w:spacing w:lineRule="auto" w:line="276"/>
        <w:contextualSpacing/>
        <w:rPr>
          <w:rFonts w:ascii="宋体" w:hAnsi="宋体"/>
          <w:b/>
          <w:szCs w:val="21"/>
        </w:rPr>
      </w:pPr>
      <w:r>
        <w:rPr>
          <w:rFonts w:ascii="宋体" w:hAnsi="宋体" w:hint="eastAsia"/>
          <w:b/>
          <w:szCs w:val="21"/>
        </w:rPr>
        <w:t xml:space="preserve">收件人：北京展览馆会展开发部  </w:t>
      </w:r>
      <w:r>
        <w:rPr>
          <w:rFonts w:ascii="宋体" w:hAnsi="宋体" w:hint="eastAsia"/>
          <w:b/>
          <w:szCs w:val="21"/>
        </w:rPr>
        <w:t>朱丽苹</w:t>
      </w:r>
      <w:r>
        <w:rPr>
          <w:rFonts w:ascii="宋体" w:hAnsi="宋体" w:hint="eastAsia"/>
          <w:b/>
          <w:szCs w:val="21"/>
        </w:rPr>
        <w:t xml:space="preserve">            </w:t>
      </w:r>
      <w:r>
        <w:rPr>
          <w:rFonts w:ascii="宋体" w:hAnsi="宋体" w:hint="eastAsia"/>
          <w:b/>
          <w:szCs w:val="21"/>
        </w:rPr>
        <w:t>联系电话：</w:t>
      </w:r>
      <w:r>
        <w:rPr>
          <w:rFonts w:ascii="Times New Roman" w:hAnsi="Times New Roman" w:hint="eastAsia"/>
          <w:b/>
          <w:szCs w:val="21"/>
        </w:rPr>
        <w:t>13811798768</w:t>
      </w:r>
      <w:r>
        <w:rPr>
          <w:rFonts w:ascii="宋体" w:hAnsi="宋体" w:hint="eastAsia"/>
          <w:b/>
          <w:szCs w:val="21"/>
        </w:rPr>
        <w:t>、</w:t>
      </w:r>
      <w:r>
        <w:rPr>
          <w:rFonts w:ascii="Times New Roman" w:hAnsi="Times New Roman" w:hint="eastAsia"/>
          <w:b/>
          <w:szCs w:val="21"/>
        </w:rPr>
        <w:t>010</w:t>
      </w:r>
      <w:r>
        <w:rPr>
          <w:rFonts w:ascii="宋体" w:hAnsi="宋体" w:hint="eastAsia"/>
          <w:b/>
          <w:szCs w:val="21"/>
        </w:rPr>
        <w:t>-</w:t>
      </w:r>
      <w:r>
        <w:rPr>
          <w:rFonts w:ascii="Times New Roman" w:hAnsi="Times New Roman" w:hint="eastAsia"/>
          <w:b/>
          <w:szCs w:val="21"/>
        </w:rPr>
        <w:t>57960111</w:t>
      </w:r>
      <w:r>
        <w:rPr>
          <w:rFonts w:ascii="宋体" w:hAnsi="宋体" w:hint="eastAsia"/>
          <w:b/>
          <w:szCs w:val="21"/>
        </w:rPr>
        <w:t xml:space="preserve">  </w:t>
      </w:r>
    </w:p>
    <w:sectPr>
      <w:pgSz w:w="11906" w:h="16838" w:orient="portrait"/>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A00002EF" w:usb1="4000207B" w:usb2="00000000" w:usb3="00000000" w:csb0="0000009F" w:csb1="00000000"/>
  </w:font>
  <w:font w:name="华文中宋">
    <w:altName w:val="华文中宋"/>
    <w:panose1 w:val="02010600040001010101"/>
    <w:charset w:val="86"/>
    <w:family w:val="auto"/>
    <w:pitch w:val="variable"/>
    <w:sig w:usb0="00000287" w:usb1="080F0000" w:usb2="00000010" w:usb3="00000000" w:csb0="0004009F" w:csb1="00000000"/>
  </w:font>
  <w:font w:name="黑体">
    <w:altName w:val="SimHei"/>
    <w:panose1 w:val="02010609060001010101"/>
    <w:charset w:val="86"/>
    <w:family w:val="modern"/>
    <w:pitch w:val="fixed"/>
    <w:sig w:usb0="800002BF" w:usb1="38CF7CFA" w:usb2="00000016" w:usb3="00000000" w:csb0="00040001" w:csb1="00000000"/>
  </w:font>
  <w:font w:name="楷体">
    <w:altName w:val="楷体"/>
    <w:panose1 w:val="02010609060001010101"/>
    <w:charset w:val="86"/>
    <w:family w:val="modern"/>
    <w:pitch w:val="fixed"/>
    <w:sig w:usb0="800002BF" w:usb1="38CF7CFA" w:usb2="00000016" w:usb3="00000000" w:csb0="00040001" w:csb1="00000000"/>
  </w:font>
  <w:font w:name="Cambria">
    <w:altName w:val="Cambria"/>
    <w:panose1 w:val="02040503050004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16A9D8C"/>
    <w:lvl w:ilvl="0" w:tplc="83861BF4">
      <w:start w:val="10"/>
      <w:numFmt w:val="bullet"/>
      <w:lvlText w:val="□"/>
      <w:lvlJc w:val="left"/>
      <w:pPr>
        <w:ind w:left="360" w:hanging="360"/>
      </w:pPr>
      <w:rPr>
        <w:rFonts w:ascii="宋体" w:cs="Times New Roman" w:eastAsia="宋体" w:hAnsi="宋体" w:hint="eastAsia"/>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0000001"/>
    <w:multiLevelType w:val="hybridMultilevel"/>
    <w:tmpl w:val="FF96DC76"/>
    <w:lvl w:ilvl="0" w:tplc="BEEAC5E8">
      <w:start w:val="10"/>
      <w:numFmt w:val="bullet"/>
      <w:lvlText w:val="＊"/>
      <w:lvlJc w:val="left"/>
      <w:pPr>
        <w:ind w:left="360" w:hanging="360"/>
      </w:pPr>
      <w:rPr>
        <w:rFonts w:ascii="宋体" w:cs="Times New Roman"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0000002"/>
    <w:multiLevelType w:val="hybridMultilevel"/>
    <w:tmpl w:val="6598D97E"/>
    <w:lvl w:ilvl="0" w:tplc="37FE5ACA">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rFonts w:cs="Times New Roma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rFonts w:ascii="Calibri" w:cs="Times New Roman" w:eastAsia="宋体" w:hAnsi="Calibri"/>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Char"/>
    <w:basedOn w:val="style65"/>
    <w:next w:val="style4098"/>
    <w:link w:val="style32"/>
    <w:uiPriority w:val="99"/>
    <w:rPr>
      <w:rFonts w:ascii="Calibri" w:cs="Times New Roman" w:eastAsia="宋体" w:hAnsi="Calibri"/>
      <w:sz w:val="18"/>
      <w:szCs w:val="18"/>
    </w:rPr>
  </w:style>
  <w:style w:type="paragraph" w:styleId="style179">
    <w:name w:val="List Paragraph"/>
    <w:basedOn w:val="style0"/>
    <w:next w:val="style179"/>
    <w:qFormat/>
    <w:uiPriority w:val="34"/>
    <w:pPr>
      <w:ind w:firstLine="420" w:firstLineChars="200"/>
    </w:pPr>
    <w:rPr/>
  </w:style>
  <w:style w:type="character" w:styleId="style39">
    <w:name w:val="annotation reference"/>
    <w:basedOn w:val="style65"/>
    <w:next w:val="style39"/>
    <w:uiPriority w:val="99"/>
    <w:rPr>
      <w:sz w:val="21"/>
      <w:szCs w:val="21"/>
    </w:rPr>
  </w:style>
  <w:style w:type="paragraph" w:styleId="style30">
    <w:name w:val="annotation text"/>
    <w:basedOn w:val="style0"/>
    <w:next w:val="style30"/>
    <w:link w:val="style4099"/>
    <w:uiPriority w:val="99"/>
    <w:pPr>
      <w:jc w:val="left"/>
    </w:pPr>
    <w:rPr/>
  </w:style>
  <w:style w:type="character" w:customStyle="1" w:styleId="style4099">
    <w:name w:val="批注文字 Char"/>
    <w:basedOn w:val="style65"/>
    <w:next w:val="style4099"/>
    <w:link w:val="style30"/>
    <w:uiPriority w:val="99"/>
    <w:rPr>
      <w:rFonts w:ascii="Calibri" w:cs="Times New Roman" w:eastAsia="宋体" w:hAnsi="Calibri"/>
    </w:rPr>
  </w:style>
  <w:style w:type="paragraph" w:styleId="style106">
    <w:name w:val="annotation subject"/>
    <w:basedOn w:val="style30"/>
    <w:next w:val="style30"/>
    <w:link w:val="style4100"/>
    <w:uiPriority w:val="99"/>
    <w:pPr/>
    <w:rPr>
      <w:b/>
      <w:bCs/>
    </w:rPr>
  </w:style>
  <w:style w:type="character" w:customStyle="1" w:styleId="style4100">
    <w:name w:val="批注主题 Char"/>
    <w:basedOn w:val="style4099"/>
    <w:next w:val="style4100"/>
    <w:link w:val="style106"/>
    <w:uiPriority w:val="99"/>
    <w:rPr>
      <w:rFonts w:ascii="Calibri" w:cs="Times New Roman" w:eastAsia="宋体" w:hAnsi="Calibri"/>
      <w:b/>
      <w:bCs/>
    </w:rPr>
  </w:style>
  <w:style w:type="paragraph" w:styleId="style153">
    <w:name w:val="Balloon Text"/>
    <w:basedOn w:val="style0"/>
    <w:next w:val="style153"/>
    <w:link w:val="style4101"/>
    <w:uiPriority w:val="99"/>
    <w:pPr/>
    <w:rPr>
      <w:sz w:val="18"/>
      <w:szCs w:val="18"/>
    </w:rPr>
  </w:style>
  <w:style w:type="character" w:customStyle="1" w:styleId="style4101">
    <w:name w:val="批注框文本 Char"/>
    <w:basedOn w:val="style65"/>
    <w:next w:val="style4101"/>
    <w:link w:val="style153"/>
    <w:uiPriority w:val="99"/>
    <w:rPr>
      <w:rFonts w:ascii="Calibri" w:cs="Times New Roman" w:eastAsia="宋体" w:hAnsi="Calibri"/>
      <w:sz w:val="18"/>
      <w:szCs w:val="18"/>
    </w:rPr>
  </w:style>
  <w:style w:type="character" w:styleId="style85">
    <w:name w:val="Hyperlink"/>
    <w:basedOn w:val="style65"/>
    <w:next w:val="style85"/>
    <w:uiPriority w:val="99"/>
    <w:rPr>
      <w:color w:val="0000ff"/>
      <w:u w:val="single"/>
    </w:rPr>
  </w:style>
  <w:style w:type="paragraph" w:styleId="style76">
    <w:name w:val="Date"/>
    <w:basedOn w:val="style0"/>
    <w:next w:val="style0"/>
    <w:link w:val="style4102"/>
    <w:uiPriority w:val="99"/>
    <w:pPr>
      <w:ind w:left="100" w:leftChars="2500"/>
    </w:pPr>
    <w:rPr/>
  </w:style>
  <w:style w:type="character" w:customStyle="1" w:styleId="style4102">
    <w:name w:val="日期 Char"/>
    <w:basedOn w:val="style65"/>
    <w:next w:val="style4102"/>
    <w:link w:val="style76"/>
    <w:uiPriority w:val="99"/>
    <w:rPr>
      <w:rFonts w:ascii="Calibri" w:cs="Times New Roman" w:eastAsia="宋体" w:hAnsi="Calibri"/>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Words>2599</Words>
  <Pages>6</Pages>
  <Characters>2830</Characters>
  <Application>WPS Office</Application>
  <DocSecurity>0</DocSecurity>
  <Paragraphs>151</Paragraphs>
  <ScaleCrop>false</ScaleCrop>
  <Company>Sky123.Org</Company>
  <LinksUpToDate>false</LinksUpToDate>
  <CharactersWithSpaces>3148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2018-04-28T02:41:00Z</dcterms:created>
  <dc:creator>user</dc:creator>
  <lastModifiedBy>vivo X9</lastModifiedBy>
  <lastPrinted>2016-05-09T09:41:00Z</lastPrinted>
  <dcterms:modified xsi:type="dcterms:W3CDTF">2018-05-02T00:58:12Z</dcterms:modified>
  <revision>15</revision>
</coreProperties>
</file>

<file path=docProps/custom.xml><?xml version="1.0" encoding="utf-8"?>
<Properties xmlns="http://schemas.openxmlformats.org/officeDocument/2006/custom-properties" xmlns:vt="http://schemas.openxmlformats.org/officeDocument/2006/docPropsVTypes"/>
</file>