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D" w:rsidRPr="00B27F41" w:rsidRDefault="0082353D" w:rsidP="0082353D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82353D" w:rsidRDefault="0082353D" w:rsidP="0082353D">
      <w:pPr>
        <w:jc w:val="center"/>
        <w:rPr>
          <w:rFonts w:ascii="华文中宋" w:eastAsia="华文中宋" w:hAnsi="华文中宋"/>
          <w:bCs/>
          <w:sz w:val="28"/>
          <w:szCs w:val="28"/>
        </w:rPr>
      </w:pPr>
    </w:p>
    <w:p w:rsidR="0082353D" w:rsidRPr="007A5542" w:rsidRDefault="004008D5" w:rsidP="0082353D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60288;visibility:visible" from="-18pt,28.65pt" to="463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" strokecolor="red" strokeweight="1.5pt"/>
        </w:pict>
      </w:r>
      <w:proofErr w:type="gramStart"/>
      <w:r w:rsidR="0082353D">
        <w:rPr>
          <w:rFonts w:ascii="华文中宋" w:eastAsia="华文中宋" w:hAnsi="华文中宋" w:hint="eastAsia"/>
          <w:bCs/>
          <w:sz w:val="28"/>
          <w:szCs w:val="28"/>
        </w:rPr>
        <w:t>中茶协</w:t>
      </w:r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字</w:t>
      </w:r>
      <w:proofErr w:type="gramEnd"/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〔201</w:t>
      </w:r>
      <w:r w:rsidR="0082353D">
        <w:rPr>
          <w:rFonts w:ascii="华文中宋" w:eastAsia="华文中宋" w:hAnsi="华文中宋" w:hint="eastAsia"/>
          <w:bCs/>
          <w:sz w:val="28"/>
          <w:szCs w:val="28"/>
        </w:rPr>
        <w:t>6</w:t>
      </w:r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D00BD5">
        <w:rPr>
          <w:rFonts w:ascii="华文中宋" w:eastAsia="华文中宋" w:hAnsi="华文中宋" w:hint="eastAsia"/>
          <w:bCs/>
          <w:sz w:val="28"/>
          <w:szCs w:val="28"/>
        </w:rPr>
        <w:t>20</w:t>
      </w:r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82353D" w:rsidRPr="00077A75" w:rsidRDefault="0082353D" w:rsidP="0082353D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82353D" w:rsidRDefault="0082353D" w:rsidP="0082353D">
      <w:pPr>
        <w:jc w:val="center"/>
        <w:rPr>
          <w:rFonts w:ascii="黑体" w:eastAsia="黑体" w:hAnsi="华文中宋"/>
          <w:b/>
          <w:sz w:val="36"/>
          <w:szCs w:val="36"/>
        </w:rPr>
      </w:pPr>
      <w:r w:rsidRPr="00193FAE">
        <w:rPr>
          <w:rFonts w:ascii="黑体" w:eastAsia="黑体" w:hAnsi="黑体" w:hint="eastAsia"/>
          <w:b/>
          <w:sz w:val="36"/>
          <w:szCs w:val="36"/>
        </w:rPr>
        <w:t>关于</w:t>
      </w:r>
      <w:r>
        <w:rPr>
          <w:rFonts w:ascii="黑体" w:eastAsia="黑体" w:hAnsi="黑体" w:hint="eastAsia"/>
          <w:b/>
          <w:sz w:val="36"/>
          <w:szCs w:val="36"/>
        </w:rPr>
        <w:t>开展2016</w:t>
      </w:r>
      <w:r w:rsidR="00564D1C">
        <w:rPr>
          <w:rFonts w:ascii="黑体" w:eastAsia="黑体" w:hAnsi="黑体" w:hint="eastAsia"/>
          <w:b/>
          <w:sz w:val="36"/>
          <w:szCs w:val="36"/>
        </w:rPr>
        <w:t>年度“全</w:t>
      </w:r>
      <w:r>
        <w:rPr>
          <w:rFonts w:ascii="黑体" w:eastAsia="黑体" w:hAnsi="黑体" w:hint="eastAsia"/>
          <w:b/>
          <w:sz w:val="36"/>
          <w:szCs w:val="36"/>
        </w:rPr>
        <w:t>国茶</w:t>
      </w:r>
      <w:r w:rsidR="00D316C5">
        <w:rPr>
          <w:rFonts w:ascii="黑体" w:eastAsia="黑体" w:hAnsi="黑体" w:hint="eastAsia"/>
          <w:b/>
          <w:sz w:val="36"/>
          <w:szCs w:val="36"/>
        </w:rPr>
        <w:t>旅游路线</w:t>
      </w:r>
      <w:r>
        <w:rPr>
          <w:rFonts w:ascii="黑体" w:eastAsia="黑体" w:hAnsi="黑体" w:hint="eastAsia"/>
          <w:b/>
          <w:sz w:val="36"/>
          <w:szCs w:val="36"/>
        </w:rPr>
        <w:t>”推选活动的通知</w:t>
      </w:r>
    </w:p>
    <w:p w:rsidR="0082353D" w:rsidRPr="00D316C5" w:rsidRDefault="0082353D" w:rsidP="0082353D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82353D" w:rsidRPr="00A40CAF" w:rsidRDefault="0082353D" w:rsidP="0082353D">
      <w:pPr>
        <w:jc w:val="left"/>
        <w:rPr>
          <w:rFonts w:ascii="楷体" w:eastAsia="楷体" w:hAnsi="楷体"/>
          <w:sz w:val="30"/>
          <w:szCs w:val="30"/>
        </w:rPr>
      </w:pPr>
      <w:r w:rsidRPr="00A40CAF">
        <w:rPr>
          <w:rFonts w:ascii="楷体" w:eastAsia="楷体" w:hAnsi="楷体" w:hint="eastAsia"/>
          <w:sz w:val="30"/>
          <w:szCs w:val="30"/>
        </w:rPr>
        <w:t>各有关单位：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 w:rsidRPr="00A40CAF">
        <w:rPr>
          <w:rFonts w:ascii="楷体" w:eastAsia="楷体" w:hAnsi="楷体" w:hint="eastAsia"/>
          <w:sz w:val="30"/>
          <w:szCs w:val="30"/>
        </w:rPr>
        <w:t>为促进我国</w:t>
      </w:r>
      <w:proofErr w:type="gramStart"/>
      <w:r w:rsidRPr="00A40CAF">
        <w:rPr>
          <w:rFonts w:ascii="楷体" w:eastAsia="楷体" w:hAnsi="楷体" w:hint="eastAsia"/>
          <w:sz w:val="30"/>
          <w:szCs w:val="30"/>
        </w:rPr>
        <w:t>茶产业</w:t>
      </w:r>
      <w:proofErr w:type="gramEnd"/>
      <w:r w:rsidRPr="00A40CAF">
        <w:rPr>
          <w:rFonts w:ascii="楷体" w:eastAsia="楷体" w:hAnsi="楷体" w:hint="eastAsia"/>
          <w:sz w:val="30"/>
          <w:szCs w:val="30"/>
        </w:rPr>
        <w:t>多元化</w:t>
      </w:r>
      <w:r>
        <w:rPr>
          <w:rFonts w:ascii="楷体" w:eastAsia="楷体" w:hAnsi="楷体" w:hint="eastAsia"/>
          <w:sz w:val="30"/>
          <w:szCs w:val="30"/>
        </w:rPr>
        <w:t>可持续</w:t>
      </w:r>
      <w:r w:rsidRPr="00A40CAF">
        <w:rPr>
          <w:rFonts w:ascii="楷体" w:eastAsia="楷体" w:hAnsi="楷体" w:hint="eastAsia"/>
          <w:sz w:val="30"/>
          <w:szCs w:val="30"/>
        </w:rPr>
        <w:t>发展，</w:t>
      </w:r>
      <w:r>
        <w:rPr>
          <w:rFonts w:ascii="楷体" w:eastAsia="楷体" w:hAnsi="楷体" w:hint="eastAsia"/>
          <w:sz w:val="30"/>
          <w:szCs w:val="30"/>
        </w:rPr>
        <w:t>大力发掘茶叶旅游资源，推进</w:t>
      </w:r>
      <w:proofErr w:type="gramStart"/>
      <w:r>
        <w:rPr>
          <w:rFonts w:ascii="楷体" w:eastAsia="楷体" w:hAnsi="楷体" w:hint="eastAsia"/>
          <w:sz w:val="30"/>
          <w:szCs w:val="30"/>
        </w:rPr>
        <w:t>茶产业</w:t>
      </w:r>
      <w:proofErr w:type="gramEnd"/>
      <w:r>
        <w:rPr>
          <w:rFonts w:ascii="楷体" w:eastAsia="楷体" w:hAnsi="楷体" w:hint="eastAsia"/>
          <w:sz w:val="30"/>
          <w:szCs w:val="30"/>
        </w:rPr>
        <w:t>和旅游文化产业融合发展，我会决定组织开展2016</w:t>
      </w:r>
      <w:r w:rsidR="00564D1C">
        <w:rPr>
          <w:rFonts w:ascii="楷体" w:eastAsia="楷体" w:hAnsi="楷体" w:hint="eastAsia"/>
          <w:sz w:val="30"/>
          <w:szCs w:val="30"/>
        </w:rPr>
        <w:t>年度“全</w:t>
      </w:r>
      <w:r>
        <w:rPr>
          <w:rFonts w:ascii="楷体" w:eastAsia="楷体" w:hAnsi="楷体" w:hint="eastAsia"/>
          <w:sz w:val="30"/>
          <w:szCs w:val="30"/>
        </w:rPr>
        <w:t>国</w:t>
      </w:r>
      <w:r w:rsidR="00D316C5">
        <w:rPr>
          <w:rFonts w:ascii="楷体" w:eastAsia="楷体" w:hAnsi="楷体" w:hint="eastAsia"/>
          <w:sz w:val="30"/>
          <w:szCs w:val="30"/>
        </w:rPr>
        <w:t>茶旅游路线</w:t>
      </w:r>
      <w:r>
        <w:rPr>
          <w:rFonts w:ascii="楷体" w:eastAsia="楷体" w:hAnsi="楷体" w:hint="eastAsia"/>
          <w:sz w:val="30"/>
          <w:szCs w:val="30"/>
        </w:rPr>
        <w:t>”推选活动，现将具体内容通知如下：</w:t>
      </w:r>
    </w:p>
    <w:p w:rsidR="0082353D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 w:rsidRPr="006322C7">
        <w:rPr>
          <w:rFonts w:ascii="楷体" w:eastAsia="楷体" w:hAnsi="楷体" w:hint="eastAsia"/>
          <w:b/>
          <w:sz w:val="30"/>
          <w:szCs w:val="30"/>
        </w:rPr>
        <w:t>一、</w:t>
      </w:r>
      <w:r>
        <w:rPr>
          <w:rFonts w:ascii="楷体" w:eastAsia="楷体" w:hAnsi="楷体" w:hint="eastAsia"/>
          <w:b/>
          <w:sz w:val="30"/>
          <w:szCs w:val="30"/>
        </w:rPr>
        <w:t>活动</w:t>
      </w:r>
      <w:r w:rsidRPr="006322C7">
        <w:rPr>
          <w:rFonts w:ascii="楷体" w:eastAsia="楷体" w:hAnsi="楷体" w:hint="eastAsia"/>
          <w:b/>
          <w:sz w:val="30"/>
          <w:szCs w:val="30"/>
        </w:rPr>
        <w:t>时间</w:t>
      </w:r>
    </w:p>
    <w:p w:rsidR="0082353D" w:rsidRPr="00AA64A2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AA64A2">
        <w:rPr>
          <w:rFonts w:ascii="楷体" w:eastAsia="楷体" w:hAnsi="楷体" w:hint="eastAsia"/>
          <w:sz w:val="30"/>
          <w:szCs w:val="30"/>
        </w:rPr>
        <w:t>1、申报时间：2月2</w:t>
      </w:r>
      <w:r w:rsidR="00D333F4">
        <w:rPr>
          <w:rFonts w:ascii="楷体" w:eastAsia="楷体" w:hAnsi="楷体" w:hint="eastAsia"/>
          <w:sz w:val="30"/>
          <w:szCs w:val="30"/>
        </w:rPr>
        <w:t>2</w:t>
      </w:r>
      <w:r w:rsidRPr="00AA64A2">
        <w:rPr>
          <w:rFonts w:ascii="楷体" w:eastAsia="楷体" w:hAnsi="楷体" w:hint="eastAsia"/>
          <w:sz w:val="30"/>
          <w:szCs w:val="30"/>
        </w:rPr>
        <w:t>日-3月23日</w:t>
      </w:r>
    </w:p>
    <w:p w:rsidR="0082353D" w:rsidRPr="00AA64A2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AA64A2">
        <w:rPr>
          <w:rFonts w:ascii="楷体" w:eastAsia="楷体" w:hAnsi="楷体" w:hint="eastAsia"/>
          <w:sz w:val="30"/>
          <w:szCs w:val="30"/>
        </w:rPr>
        <w:t>2、投票</w:t>
      </w:r>
      <w:r>
        <w:rPr>
          <w:rFonts w:ascii="楷体" w:eastAsia="楷体" w:hAnsi="楷体" w:hint="eastAsia"/>
          <w:sz w:val="30"/>
          <w:szCs w:val="30"/>
        </w:rPr>
        <w:t>和评选</w:t>
      </w:r>
      <w:r w:rsidRPr="00AA64A2">
        <w:rPr>
          <w:rFonts w:ascii="楷体" w:eastAsia="楷体" w:hAnsi="楷体" w:hint="eastAsia"/>
          <w:sz w:val="30"/>
          <w:szCs w:val="30"/>
        </w:rPr>
        <w:t>时间：3月28日-4月</w:t>
      </w:r>
      <w:r>
        <w:rPr>
          <w:rFonts w:ascii="楷体" w:eastAsia="楷体" w:hAnsi="楷体" w:hint="eastAsia"/>
          <w:sz w:val="30"/>
          <w:szCs w:val="30"/>
        </w:rPr>
        <w:t>6</w:t>
      </w:r>
      <w:r w:rsidRPr="00AA64A2">
        <w:rPr>
          <w:rFonts w:ascii="楷体" w:eastAsia="楷体" w:hAnsi="楷体" w:hint="eastAsia"/>
          <w:sz w:val="30"/>
          <w:szCs w:val="30"/>
        </w:rPr>
        <w:t>日</w:t>
      </w:r>
    </w:p>
    <w:p w:rsidR="0082353D" w:rsidRPr="00AA64A2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AA64A2">
        <w:rPr>
          <w:rFonts w:ascii="楷体" w:eastAsia="楷体" w:hAnsi="楷体" w:hint="eastAsia"/>
          <w:sz w:val="30"/>
          <w:szCs w:val="30"/>
        </w:rPr>
        <w:t>3、公示时间：4月11日-4月13日</w:t>
      </w:r>
    </w:p>
    <w:p w:rsidR="0082353D" w:rsidRPr="00AA64A2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</w:t>
      </w:r>
      <w:r w:rsidRPr="00AA64A2">
        <w:rPr>
          <w:rFonts w:ascii="楷体" w:eastAsia="楷体" w:hAnsi="楷体" w:hint="eastAsia"/>
          <w:sz w:val="30"/>
          <w:szCs w:val="30"/>
        </w:rPr>
        <w:t>、公布时间：</w:t>
      </w:r>
      <w:r>
        <w:rPr>
          <w:rFonts w:ascii="楷体" w:eastAsia="楷体" w:hAnsi="楷体" w:hint="eastAsia"/>
          <w:sz w:val="30"/>
          <w:szCs w:val="30"/>
        </w:rPr>
        <w:t>4月中下旬</w:t>
      </w:r>
    </w:p>
    <w:p w:rsidR="0082353D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二</w:t>
      </w:r>
      <w:r w:rsidRPr="00520C11">
        <w:rPr>
          <w:rFonts w:ascii="楷体" w:eastAsia="楷体" w:hAnsi="楷体" w:hint="eastAsia"/>
          <w:b/>
          <w:sz w:val="30"/>
          <w:szCs w:val="30"/>
        </w:rPr>
        <w:t>、</w:t>
      </w:r>
      <w:r>
        <w:rPr>
          <w:rFonts w:ascii="楷体" w:eastAsia="楷体" w:hAnsi="楷体" w:hint="eastAsia"/>
          <w:b/>
          <w:sz w:val="30"/>
          <w:szCs w:val="30"/>
        </w:rPr>
        <w:t>活动内容</w:t>
      </w:r>
    </w:p>
    <w:p w:rsidR="0082353D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 w:rsidRPr="00566657">
        <w:rPr>
          <w:rFonts w:ascii="楷体" w:eastAsia="楷体" w:hAnsi="楷体" w:hint="eastAsia"/>
          <w:b/>
          <w:sz w:val="30"/>
          <w:szCs w:val="30"/>
        </w:rPr>
        <w:t>（一）申报对象</w:t>
      </w:r>
    </w:p>
    <w:p w:rsidR="0082353D" w:rsidRPr="00566657" w:rsidRDefault="0082353D" w:rsidP="0082353D">
      <w:pPr>
        <w:ind w:firstLineChars="198" w:firstLine="594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1、各产茶县</w:t>
      </w:r>
      <w:r w:rsidR="0055358E">
        <w:rPr>
          <w:rFonts w:ascii="楷体" w:eastAsia="楷体" w:hAnsi="楷体" w:hint="eastAsia"/>
          <w:sz w:val="30"/>
          <w:szCs w:val="30"/>
        </w:rPr>
        <w:t>（</w:t>
      </w:r>
      <w:r w:rsidR="00AE2455">
        <w:rPr>
          <w:rFonts w:ascii="楷体" w:eastAsia="楷体" w:hAnsi="楷体" w:hint="eastAsia"/>
          <w:sz w:val="30"/>
          <w:szCs w:val="30"/>
        </w:rPr>
        <w:t>市）</w:t>
      </w:r>
      <w:r>
        <w:rPr>
          <w:rFonts w:ascii="楷体" w:eastAsia="楷体" w:hAnsi="楷体" w:hint="eastAsia"/>
          <w:sz w:val="30"/>
          <w:szCs w:val="30"/>
        </w:rPr>
        <w:t>；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2、拥有成</w:t>
      </w:r>
      <w:r w:rsidR="00D316C5">
        <w:rPr>
          <w:rFonts w:ascii="楷体" w:eastAsia="楷体" w:hAnsi="楷体" w:hint="eastAsia"/>
          <w:sz w:val="30"/>
          <w:szCs w:val="30"/>
        </w:rPr>
        <w:t>熟</w:t>
      </w:r>
      <w:proofErr w:type="gramStart"/>
      <w:r w:rsidR="00D316C5">
        <w:rPr>
          <w:rFonts w:ascii="楷体" w:eastAsia="楷体" w:hAnsi="楷体" w:hint="eastAsia"/>
          <w:sz w:val="30"/>
          <w:szCs w:val="30"/>
        </w:rPr>
        <w:t>茶</w:t>
      </w:r>
      <w:r>
        <w:rPr>
          <w:rFonts w:ascii="楷体" w:eastAsia="楷体" w:hAnsi="楷体" w:hint="eastAsia"/>
          <w:sz w:val="30"/>
          <w:szCs w:val="30"/>
        </w:rPr>
        <w:t>旅游</w:t>
      </w:r>
      <w:proofErr w:type="gramEnd"/>
      <w:r>
        <w:rPr>
          <w:rFonts w:ascii="楷体" w:eastAsia="楷体" w:hAnsi="楷体" w:hint="eastAsia"/>
          <w:sz w:val="30"/>
          <w:szCs w:val="30"/>
        </w:rPr>
        <w:t>路</w:t>
      </w:r>
      <w:r w:rsidR="00D316C5">
        <w:rPr>
          <w:rFonts w:ascii="楷体" w:eastAsia="楷体" w:hAnsi="楷体" w:hint="eastAsia"/>
          <w:sz w:val="30"/>
          <w:szCs w:val="30"/>
        </w:rPr>
        <w:t>线</w:t>
      </w:r>
      <w:r>
        <w:rPr>
          <w:rFonts w:ascii="楷体" w:eastAsia="楷体" w:hAnsi="楷体" w:hint="eastAsia"/>
          <w:sz w:val="30"/>
          <w:szCs w:val="30"/>
        </w:rPr>
        <w:t>的相关企业。</w:t>
      </w:r>
    </w:p>
    <w:p w:rsidR="0082353D" w:rsidRPr="00566657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 w:rsidRPr="00566657">
        <w:rPr>
          <w:rFonts w:ascii="楷体" w:eastAsia="楷体" w:hAnsi="楷体" w:hint="eastAsia"/>
          <w:b/>
          <w:sz w:val="30"/>
          <w:szCs w:val="30"/>
        </w:rPr>
        <w:t>（二）申报条件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</w:t>
      </w:r>
      <w:r w:rsidR="00D316C5">
        <w:rPr>
          <w:rFonts w:ascii="楷体" w:eastAsia="楷体" w:hAnsi="楷体" w:hint="eastAsia"/>
          <w:sz w:val="30"/>
          <w:szCs w:val="30"/>
        </w:rPr>
        <w:t>、申报线路应具</w:t>
      </w:r>
      <w:r>
        <w:rPr>
          <w:rFonts w:ascii="楷体" w:eastAsia="楷体" w:hAnsi="楷体" w:hint="eastAsia"/>
          <w:sz w:val="30"/>
          <w:szCs w:val="30"/>
        </w:rPr>
        <w:t>有良好的自然环境和人文景观。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2、申报线路中须含有</w:t>
      </w:r>
      <w:r w:rsidR="00D316C5">
        <w:rPr>
          <w:rFonts w:ascii="楷体" w:eastAsia="楷体" w:hAnsi="楷体" w:hint="eastAsia"/>
          <w:sz w:val="30"/>
          <w:szCs w:val="30"/>
        </w:rPr>
        <w:t>“茶旅游路线”</w:t>
      </w:r>
      <w:r>
        <w:rPr>
          <w:rFonts w:ascii="楷体" w:eastAsia="楷体" w:hAnsi="楷体" w:hint="eastAsia"/>
          <w:sz w:val="30"/>
          <w:szCs w:val="30"/>
        </w:rPr>
        <w:t>特色亮点3个（含）以上。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3、申报线路交通便捷，旅游公共配套设施设备齐全（包括餐饮、住宿、会议等），具备良好的旅游卫生、安全、购物和通讯条件。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4、</w:t>
      </w:r>
      <w:r w:rsidRPr="00FB5AFE">
        <w:rPr>
          <w:rFonts w:ascii="楷体" w:eastAsia="楷体" w:hAnsi="楷体" w:hint="eastAsia"/>
          <w:sz w:val="30"/>
          <w:szCs w:val="30"/>
        </w:rPr>
        <w:t>申报路线中至少含有1个茶园或1个企业</w:t>
      </w:r>
      <w:r>
        <w:rPr>
          <w:rFonts w:ascii="楷体" w:eastAsia="楷体" w:hAnsi="楷体" w:hint="eastAsia"/>
          <w:sz w:val="30"/>
          <w:szCs w:val="30"/>
        </w:rPr>
        <w:t>的参观考察内容。</w:t>
      </w:r>
    </w:p>
    <w:p w:rsidR="0082353D" w:rsidRPr="00FB5AFE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 w:rsidRPr="00FB5AFE">
        <w:rPr>
          <w:rFonts w:ascii="楷体" w:eastAsia="楷体" w:hAnsi="楷体" w:hint="eastAsia"/>
          <w:sz w:val="30"/>
          <w:szCs w:val="30"/>
        </w:rPr>
        <w:t>5、申报路线中须含有</w:t>
      </w:r>
      <w:r>
        <w:rPr>
          <w:rFonts w:ascii="楷体" w:eastAsia="楷体" w:hAnsi="楷体" w:hint="eastAsia"/>
          <w:sz w:val="30"/>
          <w:szCs w:val="30"/>
        </w:rPr>
        <w:t>推荐当地茶叶种类和当地特色农特产品、手工艺品的相关介绍。</w:t>
      </w:r>
    </w:p>
    <w:p w:rsidR="0082353D" w:rsidRPr="00566657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 w:rsidRPr="00566657">
        <w:rPr>
          <w:rFonts w:ascii="楷体" w:eastAsia="楷体" w:hAnsi="楷体" w:hint="eastAsia"/>
          <w:b/>
          <w:sz w:val="30"/>
          <w:szCs w:val="30"/>
        </w:rPr>
        <w:t>（三）推选程序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1、推选活动不收取任何费用，严格遵循“公开、公正、公平”原则，有申报单位根据申报条件提供申报资料。</w:t>
      </w:r>
    </w:p>
    <w:p w:rsidR="0082353D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2、推选将采取</w:t>
      </w:r>
      <w:r w:rsidRPr="00A90B89">
        <w:rPr>
          <w:rFonts w:ascii="楷体" w:eastAsia="楷体" w:hAnsi="楷体" w:hint="eastAsia"/>
          <w:sz w:val="30"/>
          <w:szCs w:val="30"/>
        </w:rPr>
        <w:t>投票</w:t>
      </w:r>
      <w:r>
        <w:rPr>
          <w:rFonts w:ascii="楷体" w:eastAsia="楷体" w:hAnsi="楷体" w:hint="eastAsia"/>
          <w:sz w:val="30"/>
          <w:szCs w:val="30"/>
        </w:rPr>
        <w:t>+“茶游客”评选</w:t>
      </w:r>
      <w:r w:rsidRPr="00A90B89">
        <w:rPr>
          <w:rFonts w:ascii="楷体" w:eastAsia="楷体" w:hAnsi="楷体" w:hint="eastAsia"/>
          <w:sz w:val="30"/>
          <w:szCs w:val="30"/>
        </w:rPr>
        <w:t>方式</w:t>
      </w:r>
      <w:r>
        <w:rPr>
          <w:rFonts w:ascii="楷体" w:eastAsia="楷体" w:hAnsi="楷体" w:hint="eastAsia"/>
          <w:sz w:val="30"/>
          <w:szCs w:val="30"/>
        </w:rPr>
        <w:t>进行，对最终推选结果将进行网络公示并对外公布。</w:t>
      </w:r>
    </w:p>
    <w:p w:rsidR="0082353D" w:rsidRPr="007F1912" w:rsidRDefault="0082353D" w:rsidP="0082353D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3、拟推选出“2016年度</w:t>
      </w:r>
      <w:r w:rsidR="00564D1C">
        <w:rPr>
          <w:rFonts w:ascii="楷体" w:eastAsia="楷体" w:hAnsi="楷体" w:hint="eastAsia"/>
          <w:sz w:val="30"/>
          <w:szCs w:val="30"/>
        </w:rPr>
        <w:t>全</w:t>
      </w:r>
      <w:r w:rsidR="00D316C5">
        <w:rPr>
          <w:rFonts w:ascii="楷体" w:eastAsia="楷体" w:hAnsi="楷体" w:hint="eastAsia"/>
          <w:sz w:val="30"/>
          <w:szCs w:val="30"/>
        </w:rPr>
        <w:t>国茶旅游十佳精品</w:t>
      </w:r>
      <w:r>
        <w:rPr>
          <w:rFonts w:ascii="楷体" w:eastAsia="楷体" w:hAnsi="楷体" w:hint="eastAsia"/>
          <w:sz w:val="30"/>
          <w:szCs w:val="30"/>
        </w:rPr>
        <w:t>路线</w:t>
      </w:r>
      <w:r>
        <w:rPr>
          <w:rFonts w:ascii="楷体" w:eastAsia="楷体" w:hAnsi="楷体"/>
          <w:sz w:val="30"/>
          <w:szCs w:val="30"/>
        </w:rPr>
        <w:t>”</w:t>
      </w:r>
      <w:r>
        <w:rPr>
          <w:rFonts w:ascii="楷体" w:eastAsia="楷体" w:hAnsi="楷体" w:hint="eastAsia"/>
          <w:sz w:val="30"/>
          <w:szCs w:val="30"/>
        </w:rPr>
        <w:t>，并拟在4月底中国茶叶流通协会参与主办的相关活动中进行表彰。</w:t>
      </w:r>
    </w:p>
    <w:p w:rsidR="0082353D" w:rsidRPr="007F1912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 w:rsidRPr="007F1912">
        <w:rPr>
          <w:rFonts w:ascii="楷体" w:eastAsia="楷体" w:hAnsi="楷体" w:hint="eastAsia"/>
          <w:b/>
          <w:sz w:val="30"/>
          <w:szCs w:val="30"/>
        </w:rPr>
        <w:t>（四）申报须知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1、每个申报单位最多可报3条路线。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2、每个申报单位应根据要求提交所需材料，纸质版和电子版各1份，包括但不限于上报材料中所涉及内容。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3、照片、</w:t>
      </w:r>
      <w:r w:rsidR="0074179B">
        <w:rPr>
          <w:rFonts w:ascii="楷体" w:eastAsia="楷体" w:hAnsi="楷体" w:hint="eastAsia"/>
          <w:sz w:val="30"/>
          <w:szCs w:val="30"/>
        </w:rPr>
        <w:t>影像</w:t>
      </w:r>
      <w:r>
        <w:rPr>
          <w:rFonts w:ascii="楷体" w:eastAsia="楷体" w:hAnsi="楷体" w:hint="eastAsia"/>
          <w:sz w:val="30"/>
          <w:szCs w:val="30"/>
        </w:rPr>
        <w:t>资料在上报时请与文字材料对应，并标明所对应及表现的内容。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4、申报材料要求真实有效，不得弄虚作假。如有发现提供虚假材料，直接取消申报资格。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5、请在报名截止日之前将申报材料发送至中国茶叶流通协会（</w:t>
      </w:r>
      <w:r w:rsidR="00564D1C">
        <w:rPr>
          <w:rFonts w:ascii="楷体" w:eastAsia="楷体" w:hAnsi="楷体" w:hint="eastAsia"/>
          <w:sz w:val="30"/>
          <w:szCs w:val="30"/>
        </w:rPr>
        <w:t>以</w:t>
      </w:r>
      <w:r>
        <w:rPr>
          <w:rFonts w:ascii="楷体" w:eastAsia="楷体" w:hAnsi="楷体" w:hint="eastAsia"/>
          <w:sz w:val="30"/>
          <w:szCs w:val="30"/>
        </w:rPr>
        <w:lastRenderedPageBreak/>
        <w:t>电子信箱发送时间和邮寄邮戳时间为准）。</w:t>
      </w:r>
    </w:p>
    <w:p w:rsidR="0082353D" w:rsidRPr="00B613DD" w:rsidRDefault="0082353D" w:rsidP="0082353D">
      <w:pPr>
        <w:jc w:val="left"/>
        <w:rPr>
          <w:rFonts w:ascii="楷体" w:eastAsia="楷体" w:hAnsi="楷体"/>
          <w:b/>
          <w:sz w:val="30"/>
          <w:szCs w:val="30"/>
        </w:rPr>
      </w:pPr>
      <w:r w:rsidRPr="00B613DD">
        <w:rPr>
          <w:rFonts w:ascii="楷体" w:eastAsia="楷体" w:hAnsi="楷体" w:hint="eastAsia"/>
          <w:b/>
          <w:sz w:val="30"/>
          <w:szCs w:val="30"/>
        </w:rPr>
        <w:t>三、联系方式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1、邮寄至：北京市西城区复兴门内大街45号中国茶叶流通协会办公室收；邮编：100801。（标注：“</w:t>
      </w:r>
      <w:r w:rsidR="00D316C5">
        <w:rPr>
          <w:rFonts w:ascii="楷体" w:eastAsia="楷体" w:hAnsi="楷体" w:hint="eastAsia"/>
          <w:sz w:val="30"/>
          <w:szCs w:val="30"/>
        </w:rPr>
        <w:t>茶旅游路线</w:t>
      </w:r>
      <w:r>
        <w:rPr>
          <w:rFonts w:ascii="楷体" w:eastAsia="楷体" w:hAnsi="楷体" w:hint="eastAsia"/>
          <w:sz w:val="30"/>
          <w:szCs w:val="30"/>
        </w:rPr>
        <w:t>”推选）</w:t>
      </w:r>
    </w:p>
    <w:p w:rsidR="0082353D" w:rsidRPr="00877B3F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2、发送邮件至：</w:t>
      </w:r>
      <w:r w:rsidR="00DC6922" w:rsidRPr="00DC6922">
        <w:rPr>
          <w:rFonts w:ascii="楷体" w:eastAsia="楷体" w:hAnsi="楷体" w:hint="eastAsia"/>
          <w:sz w:val="30"/>
          <w:szCs w:val="30"/>
        </w:rPr>
        <w:t>ctma_bgs@163.com或139180395@qq.com</w:t>
      </w:r>
      <w:bookmarkStart w:id="0" w:name="_GoBack"/>
      <w:bookmarkEnd w:id="0"/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</w:t>
      </w:r>
      <w:r w:rsidR="00352A7F">
        <w:rPr>
          <w:rFonts w:ascii="楷体" w:eastAsia="楷体" w:hAnsi="楷体" w:hint="eastAsia"/>
          <w:sz w:val="30"/>
          <w:szCs w:val="30"/>
        </w:rPr>
        <w:t>标题</w:t>
      </w:r>
      <w:r>
        <w:rPr>
          <w:rFonts w:ascii="楷体" w:eastAsia="楷体" w:hAnsi="楷体" w:hint="eastAsia"/>
          <w:sz w:val="30"/>
          <w:szCs w:val="30"/>
        </w:rPr>
        <w:t>标注：</w:t>
      </w:r>
      <w:r w:rsidR="00D316C5">
        <w:rPr>
          <w:rFonts w:ascii="楷体" w:eastAsia="楷体" w:hAnsi="楷体" w:hint="eastAsia"/>
          <w:sz w:val="30"/>
          <w:szCs w:val="30"/>
        </w:rPr>
        <w:t>“茶旅游路线”</w:t>
      </w:r>
      <w:r>
        <w:rPr>
          <w:rFonts w:ascii="楷体" w:eastAsia="楷体" w:hAnsi="楷体" w:hint="eastAsia"/>
          <w:sz w:val="30"/>
          <w:szCs w:val="30"/>
        </w:rPr>
        <w:t>推选+申报单位名称）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3、咨询及联系电话：010-66094153、66094156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4、联系人：肖星（13911080395）   </w:t>
      </w:r>
    </w:p>
    <w:p w:rsidR="0082353D" w:rsidRDefault="0082353D" w:rsidP="0082353D">
      <w:pPr>
        <w:ind w:firstLineChars="750" w:firstLine="225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韩毅（</w:t>
      </w:r>
      <w:r w:rsidR="00D316C5">
        <w:rPr>
          <w:rFonts w:ascii="楷体" w:eastAsia="楷体" w:hAnsi="楷体" w:hint="eastAsia"/>
          <w:sz w:val="30"/>
          <w:szCs w:val="30"/>
        </w:rPr>
        <w:t>13810433349</w:t>
      </w:r>
      <w:r>
        <w:rPr>
          <w:rFonts w:ascii="楷体" w:eastAsia="楷体" w:hAnsi="楷体" w:hint="eastAsia"/>
          <w:sz w:val="30"/>
          <w:szCs w:val="30"/>
        </w:rPr>
        <w:t xml:space="preserve">）   </w:t>
      </w:r>
    </w:p>
    <w:p w:rsidR="0082353D" w:rsidRDefault="0082353D" w:rsidP="0082353D">
      <w:pPr>
        <w:ind w:firstLineChars="750" w:firstLine="225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韩丹（</w:t>
      </w:r>
      <w:r w:rsidR="00D316C5">
        <w:rPr>
          <w:rFonts w:ascii="楷体" w:eastAsia="楷体" w:hAnsi="楷体" w:hint="eastAsia"/>
          <w:sz w:val="30"/>
          <w:szCs w:val="30"/>
        </w:rPr>
        <w:t>13522556123</w:t>
      </w:r>
      <w:r>
        <w:rPr>
          <w:rFonts w:ascii="楷体" w:eastAsia="楷体" w:hAnsi="楷体" w:hint="eastAsia"/>
          <w:sz w:val="30"/>
          <w:szCs w:val="30"/>
        </w:rPr>
        <w:t>）</w:t>
      </w:r>
    </w:p>
    <w:p w:rsidR="0082353D" w:rsidRDefault="0082353D" w:rsidP="0082353D">
      <w:pPr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附件：2016年度“</w:t>
      </w:r>
      <w:r w:rsidR="00564D1C">
        <w:rPr>
          <w:rFonts w:ascii="楷体" w:eastAsia="楷体" w:hAnsi="楷体" w:hint="eastAsia"/>
          <w:sz w:val="30"/>
          <w:szCs w:val="30"/>
        </w:rPr>
        <w:t>全国茶旅游路线</w:t>
      </w:r>
      <w:r>
        <w:rPr>
          <w:rFonts w:ascii="楷体" w:eastAsia="楷体" w:hAnsi="楷体" w:hint="eastAsia"/>
          <w:sz w:val="30"/>
          <w:szCs w:val="30"/>
        </w:rPr>
        <w:t>”申报表</w:t>
      </w: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ind w:right="600"/>
        <w:jc w:val="righ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中国茶叶流通协会</w:t>
      </w:r>
    </w:p>
    <w:p w:rsidR="0082353D" w:rsidRPr="005A256C" w:rsidRDefault="0082353D" w:rsidP="0082353D">
      <w:pPr>
        <w:ind w:right="600"/>
        <w:jc w:val="right"/>
        <w:rPr>
          <w:rFonts w:ascii="楷体" w:eastAsia="楷体" w:hAnsi="楷体"/>
          <w:sz w:val="30"/>
          <w:szCs w:val="30"/>
        </w:rPr>
      </w:pPr>
      <w:r w:rsidRPr="005A256C">
        <w:rPr>
          <w:rFonts w:ascii="楷体" w:eastAsia="楷体" w:hAnsi="楷体" w:hint="eastAsia"/>
          <w:sz w:val="30"/>
          <w:szCs w:val="30"/>
        </w:rPr>
        <w:t>2016年</w:t>
      </w:r>
      <w:r>
        <w:rPr>
          <w:rFonts w:ascii="楷体" w:eastAsia="楷体" w:hAnsi="楷体" w:hint="eastAsia"/>
          <w:sz w:val="30"/>
          <w:szCs w:val="30"/>
        </w:rPr>
        <w:t>2</w:t>
      </w:r>
      <w:r w:rsidRPr="005A256C">
        <w:rPr>
          <w:rFonts w:ascii="楷体" w:eastAsia="楷体" w:hAnsi="楷体" w:hint="eastAsia"/>
          <w:sz w:val="30"/>
          <w:szCs w:val="30"/>
        </w:rPr>
        <w:t>月</w:t>
      </w:r>
      <w:r>
        <w:rPr>
          <w:rFonts w:ascii="楷体" w:eastAsia="楷体" w:hAnsi="楷体" w:hint="eastAsia"/>
          <w:sz w:val="30"/>
          <w:szCs w:val="30"/>
        </w:rPr>
        <w:t>22</w:t>
      </w:r>
      <w:r w:rsidRPr="005A256C">
        <w:rPr>
          <w:rFonts w:ascii="楷体" w:eastAsia="楷体" w:hAnsi="楷体" w:hint="eastAsia"/>
          <w:sz w:val="30"/>
          <w:szCs w:val="30"/>
        </w:rPr>
        <w:t>日</w:t>
      </w: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Default="0082353D" w:rsidP="0082353D">
      <w:pPr>
        <w:jc w:val="left"/>
        <w:rPr>
          <w:rFonts w:ascii="楷体" w:eastAsia="楷体" w:hAnsi="楷体"/>
          <w:sz w:val="30"/>
          <w:szCs w:val="30"/>
        </w:rPr>
      </w:pPr>
    </w:p>
    <w:p w:rsidR="0082353D" w:rsidRPr="00290528" w:rsidRDefault="0082353D" w:rsidP="0082353D">
      <w:pPr>
        <w:jc w:val="left"/>
        <w:rPr>
          <w:rFonts w:ascii="楷体" w:eastAsia="楷体" w:hAnsi="楷体"/>
          <w:sz w:val="30"/>
          <w:szCs w:val="30"/>
        </w:rPr>
      </w:pPr>
      <w:r w:rsidRPr="00290528">
        <w:rPr>
          <w:rFonts w:ascii="楷体" w:eastAsia="楷体" w:hAnsi="楷体" w:hint="eastAsia"/>
          <w:sz w:val="30"/>
          <w:szCs w:val="30"/>
        </w:rPr>
        <w:lastRenderedPageBreak/>
        <w:t xml:space="preserve">附件： </w:t>
      </w:r>
    </w:p>
    <w:p w:rsidR="0082353D" w:rsidRPr="00290528" w:rsidRDefault="0082353D" w:rsidP="0082353D">
      <w:pPr>
        <w:jc w:val="center"/>
        <w:rPr>
          <w:rFonts w:ascii="楷体" w:eastAsia="楷体" w:hAnsi="楷体"/>
          <w:b/>
          <w:sz w:val="30"/>
          <w:szCs w:val="30"/>
        </w:rPr>
      </w:pPr>
      <w:r w:rsidRPr="00290528">
        <w:rPr>
          <w:rFonts w:ascii="楷体" w:eastAsia="楷体" w:hAnsi="楷体" w:hint="eastAsia"/>
          <w:b/>
          <w:sz w:val="30"/>
          <w:szCs w:val="30"/>
        </w:rPr>
        <w:t>2016年度“</w:t>
      </w:r>
      <w:r w:rsidR="00564D1C" w:rsidRPr="00290528">
        <w:rPr>
          <w:rFonts w:ascii="楷体" w:eastAsia="楷体" w:hAnsi="楷体" w:hint="eastAsia"/>
          <w:b/>
          <w:sz w:val="30"/>
          <w:szCs w:val="30"/>
        </w:rPr>
        <w:t>全国茶旅游路线</w:t>
      </w:r>
      <w:r w:rsidRPr="00290528">
        <w:rPr>
          <w:rFonts w:ascii="楷体" w:eastAsia="楷体" w:hAnsi="楷体" w:hint="eastAsia"/>
          <w:b/>
          <w:sz w:val="30"/>
          <w:szCs w:val="30"/>
        </w:rPr>
        <w:t>”申报表（一）</w:t>
      </w: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696"/>
        <w:gridCol w:w="713"/>
        <w:gridCol w:w="567"/>
        <w:gridCol w:w="1410"/>
        <w:gridCol w:w="8"/>
        <w:gridCol w:w="1065"/>
        <w:gridCol w:w="2479"/>
      </w:tblGrid>
      <w:tr w:rsidR="0082353D" w:rsidRPr="00290528" w:rsidTr="00AE2455">
        <w:trPr>
          <w:trHeight w:val="299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仿宋_GB2312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仿宋_GB2312" w:hint="eastAsia"/>
                <w:sz w:val="28"/>
                <w:szCs w:val="28"/>
                <w:lang w:val="zh-CN"/>
              </w:rPr>
              <w:t>申报单位</w:t>
            </w:r>
          </w:p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仿宋_GB2312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仿宋_GB2312" w:hint="eastAsia"/>
                <w:sz w:val="28"/>
                <w:szCs w:val="28"/>
                <w:lang w:val="zh-CN"/>
              </w:rPr>
              <w:t>（盖章）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 w:cs="仿宋_GB2312"/>
                <w:sz w:val="28"/>
                <w:szCs w:val="28"/>
                <w:lang w:val="zh-CN"/>
              </w:rPr>
            </w:pP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主管领导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传真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通讯地址</w:t>
            </w:r>
          </w:p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（邮政编码）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接待方式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□政府相关部门</w:t>
            </w:r>
            <w:r w:rsidR="00820B22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□指定企业或联合  □委托旅行社</w:t>
            </w:r>
          </w:p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100" w:firstLine="280"/>
              <w:rPr>
                <w:rFonts w:ascii="楷体" w:eastAsia="楷体" w:hAnsi="楷体"/>
                <w:sz w:val="28"/>
                <w:szCs w:val="28"/>
                <w:u w:val="single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□其他</w:t>
            </w: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线路名称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290528" w:rsidTr="00AE2455">
        <w:trPr>
          <w:trHeight w:val="809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最佳游览时间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600" w:firstLine="1680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月至月     </w:t>
            </w:r>
            <w:r w:rsidR="00EA6A3A"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月至月</w:t>
            </w: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本线路单次</w:t>
            </w:r>
          </w:p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最大接待能力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A918E0" w:rsidRDefault="00EA6A3A" w:rsidP="00A918E0">
            <w:pPr>
              <w:autoSpaceDE w:val="0"/>
              <w:autoSpaceDN w:val="0"/>
              <w:adjustRightInd w:val="0"/>
              <w:spacing w:line="520" w:lineRule="exact"/>
              <w:ind w:firstLineChars="232" w:firstLine="65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     </w:t>
            </w:r>
            <w:r w:rsidR="0082353D" w:rsidRPr="00A918E0">
              <w:rPr>
                <w:rFonts w:ascii="楷体" w:eastAsia="楷体" w:hAnsi="楷体" w:hint="eastAsia"/>
                <w:sz w:val="28"/>
                <w:szCs w:val="28"/>
              </w:rPr>
              <w:t>人次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线路人均价格区间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250" w:firstLine="700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元至元</w:t>
            </w:r>
            <w:r w:rsidR="00A918E0">
              <w:rPr>
                <w:rFonts w:ascii="楷体" w:eastAsia="楷体" w:hAnsi="楷体" w:hint="eastAsia"/>
                <w:sz w:val="28"/>
                <w:szCs w:val="28"/>
              </w:rPr>
              <w:t xml:space="preserve">     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>(人民币)</w:t>
            </w: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交通含（多选）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150" w:firstLine="420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□飞机</w:t>
            </w:r>
            <w:r w:rsidR="00A918E0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 □高铁/火车 </w:t>
            </w:r>
            <w:r w:rsidR="00A918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□汽车 </w:t>
            </w:r>
            <w:r w:rsidR="00A918E0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 xml:space="preserve"> □轮船   □其他</w:t>
            </w: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本路线天数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918E0">
            <w:pPr>
              <w:autoSpaceDE w:val="0"/>
              <w:autoSpaceDN w:val="0"/>
              <w:adjustRightInd w:val="0"/>
              <w:spacing w:line="520" w:lineRule="exact"/>
              <w:ind w:firstLineChars="600" w:firstLine="1680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天（含往返天数）</w:t>
            </w:r>
          </w:p>
        </w:tc>
      </w:tr>
      <w:tr w:rsidR="0082353D" w:rsidRPr="00290528" w:rsidTr="00AE2455">
        <w:trPr>
          <w:trHeight w:val="506"/>
        </w:trPr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路线中所涉及的茶园、企业（茶馆等涉茶场所）名称：</w:t>
            </w:r>
            <w:r w:rsidR="0059499F">
              <w:rPr>
                <w:rFonts w:ascii="楷体" w:eastAsia="楷体" w:hAnsi="楷体" w:hint="eastAsia"/>
                <w:sz w:val="28"/>
                <w:szCs w:val="28"/>
              </w:rPr>
              <w:t>可另纸填写</w:t>
            </w:r>
          </w:p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 w:cs="宋体"/>
                <w:sz w:val="28"/>
                <w:szCs w:val="28"/>
              </w:rPr>
            </w:pPr>
          </w:p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</w:p>
        </w:tc>
      </w:tr>
      <w:tr w:rsidR="0082353D" w:rsidRPr="00290528" w:rsidTr="00AE2455">
        <w:trPr>
          <w:trHeight w:val="506"/>
        </w:trPr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申报路线中所推荐当地茶叶及</w:t>
            </w:r>
            <w:proofErr w:type="gramStart"/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茶相关</w:t>
            </w:r>
            <w:proofErr w:type="gramEnd"/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产品、当地特色农特产品、手工艺品的相关介绍（</w:t>
            </w:r>
            <w:r w:rsidRPr="00A918E0">
              <w:rPr>
                <w:rFonts w:ascii="楷体" w:eastAsia="楷体" w:hAnsi="楷体" w:hint="eastAsia"/>
                <w:sz w:val="28"/>
                <w:szCs w:val="28"/>
              </w:rPr>
              <w:t>请另纸填写），不少于两项，每个推荐产品介绍文字不少于80字</w:t>
            </w:r>
          </w:p>
        </w:tc>
      </w:tr>
      <w:tr w:rsidR="0082353D" w:rsidRPr="00290528" w:rsidTr="00AE2455">
        <w:trPr>
          <w:trHeight w:val="50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楷体" w:eastAsia="楷体" w:hAnsi="楷体" w:cs="宋体"/>
                <w:sz w:val="28"/>
                <w:szCs w:val="28"/>
                <w:lang w:val="zh-CN"/>
              </w:rPr>
            </w:pPr>
            <w:r w:rsidRPr="00A918E0">
              <w:rPr>
                <w:rFonts w:ascii="楷体" w:eastAsia="楷体" w:hAnsi="楷体" w:cs="宋体" w:hint="eastAsia"/>
                <w:sz w:val="28"/>
                <w:szCs w:val="28"/>
                <w:lang w:val="zh-CN"/>
              </w:rPr>
              <w:t>备注：其他需要介绍的情况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  <w:r w:rsidRPr="00A918E0">
              <w:rPr>
                <w:rFonts w:ascii="楷体" w:eastAsia="楷体" w:hAnsi="楷体" w:hint="eastAsia"/>
                <w:sz w:val="28"/>
                <w:szCs w:val="28"/>
              </w:rPr>
              <w:t>可另纸填写</w:t>
            </w:r>
          </w:p>
          <w:p w:rsidR="0082353D" w:rsidRPr="00A918E0" w:rsidRDefault="0082353D" w:rsidP="00AE2455">
            <w:pPr>
              <w:autoSpaceDE w:val="0"/>
              <w:autoSpaceDN w:val="0"/>
              <w:adjustRightInd w:val="0"/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82353D" w:rsidRDefault="0082353D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2353D" w:rsidRPr="00A72A6B" w:rsidRDefault="00564D1C" w:rsidP="00564D1C">
      <w:pPr>
        <w:jc w:val="center"/>
        <w:rPr>
          <w:rFonts w:ascii="楷体" w:eastAsia="楷体" w:hAnsi="楷体"/>
          <w:b/>
          <w:sz w:val="30"/>
          <w:szCs w:val="30"/>
        </w:rPr>
      </w:pPr>
      <w:r w:rsidRPr="00A72A6B">
        <w:rPr>
          <w:rFonts w:ascii="楷体" w:eastAsia="楷体" w:hAnsi="楷体" w:hint="eastAsia"/>
          <w:b/>
          <w:sz w:val="30"/>
          <w:szCs w:val="30"/>
        </w:rPr>
        <w:lastRenderedPageBreak/>
        <w:t>2016年度“全国茶旅游路线”申报表</w:t>
      </w:r>
      <w:r w:rsidR="0082353D" w:rsidRPr="00A72A6B">
        <w:rPr>
          <w:rFonts w:ascii="楷体" w:eastAsia="楷体" w:hAnsi="楷体" w:hint="eastAsia"/>
          <w:b/>
          <w:sz w:val="30"/>
          <w:szCs w:val="30"/>
        </w:rPr>
        <w:t>（二）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222"/>
      </w:tblGrid>
      <w:tr w:rsidR="0082353D" w:rsidRPr="00CE3421" w:rsidTr="00AE2455">
        <w:trPr>
          <w:trHeight w:val="731"/>
        </w:trPr>
        <w:tc>
          <w:tcPr>
            <w:tcW w:w="1560" w:type="dxa"/>
            <w:vAlign w:val="center"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行程特色</w:t>
            </w:r>
          </w:p>
          <w:p w:rsidR="0082353D" w:rsidRPr="00CE3421" w:rsidRDefault="0082353D" w:rsidP="00AE24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（可另附纸填写）</w:t>
            </w:r>
          </w:p>
        </w:tc>
        <w:tc>
          <w:tcPr>
            <w:tcW w:w="8222" w:type="dxa"/>
          </w:tcPr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82353D" w:rsidRDefault="0082353D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564D1C" w:rsidRPr="00CE3421" w:rsidRDefault="00564D1C" w:rsidP="00AE2455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353D" w:rsidRPr="00CE3421" w:rsidTr="00AE2455">
        <w:trPr>
          <w:trHeight w:val="3160"/>
        </w:trPr>
        <w:tc>
          <w:tcPr>
            <w:tcW w:w="1560" w:type="dxa"/>
            <w:vMerge w:val="restart"/>
            <w:vAlign w:val="center"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第（ </w:t>
            </w:r>
            <w:r w:rsidRPr="00A72A6B">
              <w:rPr>
                <w:rFonts w:ascii="楷体" w:eastAsia="楷体" w:hAnsi="楷体"/>
                <w:sz w:val="28"/>
                <w:szCs w:val="28"/>
              </w:rPr>
              <w:t>）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>天</w:t>
            </w:r>
          </w:p>
        </w:tc>
        <w:tc>
          <w:tcPr>
            <w:tcW w:w="8222" w:type="dxa"/>
          </w:tcPr>
          <w:p w:rsidR="0082353D" w:rsidRDefault="0082353D" w:rsidP="00A72A6B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行程描述：</w:t>
            </w:r>
          </w:p>
          <w:p w:rsidR="00A72A6B" w:rsidRDefault="00A72A6B" w:rsidP="00A72A6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72A6B" w:rsidRDefault="00A72A6B" w:rsidP="00A72A6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72A6B" w:rsidRDefault="00A72A6B" w:rsidP="00A72A6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72A6B" w:rsidRDefault="00A72A6B" w:rsidP="00A72A6B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72A6B" w:rsidRPr="00A72A6B" w:rsidRDefault="00A72A6B" w:rsidP="00A72A6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此条线路包含</w:t>
            </w:r>
            <w:r w:rsidR="00A72A6B">
              <w:rPr>
                <w:rFonts w:ascii="楷体" w:eastAsia="楷体" w:hAnsi="楷体" w:hint="eastAsia"/>
                <w:sz w:val="28"/>
                <w:szCs w:val="28"/>
              </w:rPr>
              <w:t>：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>□早餐、□中餐、□晚餐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A72A6B">
              <w:rPr>
                <w:rFonts w:ascii="楷体" w:eastAsia="楷体" w:hAnsi="楷体" w:hint="eastAsia"/>
                <w:sz w:val="28"/>
                <w:szCs w:val="28"/>
              </w:rPr>
              <w:t>餐类为</w:t>
            </w:r>
            <w:proofErr w:type="gramEnd"/>
            <w:r w:rsidRPr="00A72A6B">
              <w:rPr>
                <w:rFonts w:ascii="楷体" w:eastAsia="楷体" w:hAnsi="楷体" w:hint="eastAsia"/>
                <w:sz w:val="28"/>
                <w:szCs w:val="28"/>
              </w:rPr>
              <w:t>：□自助餐  □当地特色餐</w:t>
            </w:r>
            <w:r w:rsidR="00627168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  □茶宴餐  □中式餐</w:t>
            </w: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交通方式：□飞机  □高铁  □火车  □旅游巴士  □其他</w:t>
            </w: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入住酒店：□星级酒店 （  ）星     □特色农家院  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          □茶庄园（企业自有）    □其他</w:t>
            </w:r>
          </w:p>
        </w:tc>
      </w:tr>
      <w:tr w:rsidR="0082353D" w:rsidRPr="00CE3421" w:rsidTr="00AE2455">
        <w:tc>
          <w:tcPr>
            <w:tcW w:w="1560" w:type="dxa"/>
            <w:vMerge w:val="restart"/>
            <w:vAlign w:val="center"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lastRenderedPageBreak/>
              <w:t xml:space="preserve">第（ </w:t>
            </w:r>
            <w:r w:rsidRPr="00A72A6B">
              <w:rPr>
                <w:rFonts w:ascii="楷体" w:eastAsia="楷体" w:hAnsi="楷体"/>
                <w:sz w:val="28"/>
                <w:szCs w:val="28"/>
              </w:rPr>
              <w:t>）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>天</w:t>
            </w: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行程描述：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此条线路包含</w:t>
            </w:r>
            <w:r w:rsidR="00A72A6B">
              <w:rPr>
                <w:rFonts w:ascii="楷体" w:eastAsia="楷体" w:hAnsi="楷体" w:hint="eastAsia"/>
                <w:sz w:val="28"/>
                <w:szCs w:val="28"/>
              </w:rPr>
              <w:t>：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>□早餐、□中餐、□晚餐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A72A6B">
              <w:rPr>
                <w:rFonts w:ascii="楷体" w:eastAsia="楷体" w:hAnsi="楷体" w:hint="eastAsia"/>
                <w:sz w:val="28"/>
                <w:szCs w:val="28"/>
              </w:rPr>
              <w:t>餐类为</w:t>
            </w:r>
            <w:proofErr w:type="gramEnd"/>
            <w:r w:rsidRPr="00A72A6B">
              <w:rPr>
                <w:rFonts w:ascii="楷体" w:eastAsia="楷体" w:hAnsi="楷体" w:hint="eastAsia"/>
                <w:sz w:val="28"/>
                <w:szCs w:val="28"/>
              </w:rPr>
              <w:t>：□自助餐  □当地特色餐</w:t>
            </w:r>
            <w:r w:rsidR="00627168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  □茶宴餐  □中式餐</w:t>
            </w: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交通方式：□旅游巴士  □其他</w:t>
            </w: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入住酒店：□星级酒店 （  ）星     □特色农家院  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          □茶庄园（企业自有）    □其他</w:t>
            </w:r>
          </w:p>
        </w:tc>
      </w:tr>
      <w:tr w:rsidR="0082353D" w:rsidRPr="00CE3421" w:rsidTr="00AE2455">
        <w:tc>
          <w:tcPr>
            <w:tcW w:w="1560" w:type="dxa"/>
            <w:vMerge w:val="restart"/>
            <w:vAlign w:val="center"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第（ </w:t>
            </w:r>
            <w:r w:rsidRPr="00A72A6B">
              <w:rPr>
                <w:rFonts w:ascii="楷体" w:eastAsia="楷体" w:hAnsi="楷体"/>
                <w:sz w:val="28"/>
                <w:szCs w:val="28"/>
              </w:rPr>
              <w:t>）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>天</w:t>
            </w: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行程描述：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此条线路包含</w:t>
            </w:r>
            <w:r w:rsidR="00627168">
              <w:rPr>
                <w:rFonts w:ascii="楷体" w:eastAsia="楷体" w:hAnsi="楷体" w:hint="eastAsia"/>
                <w:sz w:val="28"/>
                <w:szCs w:val="28"/>
              </w:rPr>
              <w:t>：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>□早餐、□中餐、□晚餐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A72A6B">
              <w:rPr>
                <w:rFonts w:ascii="楷体" w:eastAsia="楷体" w:hAnsi="楷体" w:hint="eastAsia"/>
                <w:sz w:val="28"/>
                <w:szCs w:val="28"/>
              </w:rPr>
              <w:t>餐类为</w:t>
            </w:r>
            <w:proofErr w:type="gramEnd"/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：□自助餐  □当地特色餐 </w:t>
            </w:r>
            <w:r w:rsidR="00627168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 □茶宴餐  □中式餐</w:t>
            </w: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交通方式：□飞机  □高铁  □火车  □旅游巴士  □其他</w:t>
            </w:r>
          </w:p>
        </w:tc>
      </w:tr>
      <w:tr w:rsidR="0082353D" w:rsidRPr="00CE3421" w:rsidTr="00AE2455">
        <w:tc>
          <w:tcPr>
            <w:tcW w:w="1560" w:type="dxa"/>
            <w:vMerge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入住酒店：□星级酒店 （  ）星     □特色农家院  </w:t>
            </w:r>
          </w:p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 xml:space="preserve">          □茶庄园（企业自有）    □其他</w:t>
            </w:r>
          </w:p>
        </w:tc>
      </w:tr>
      <w:tr w:rsidR="0082353D" w:rsidRPr="00CE3421" w:rsidTr="00AE2455">
        <w:tc>
          <w:tcPr>
            <w:tcW w:w="9782" w:type="dxa"/>
            <w:gridSpan w:val="2"/>
          </w:tcPr>
          <w:p w:rsidR="0082353D" w:rsidRPr="00A72A6B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A72A6B">
              <w:rPr>
                <w:rFonts w:ascii="楷体" w:eastAsia="楷体" w:hAnsi="楷体" w:hint="eastAsia"/>
                <w:sz w:val="28"/>
                <w:szCs w:val="28"/>
              </w:rPr>
              <w:t>如有增加，请附后。</w:t>
            </w:r>
          </w:p>
        </w:tc>
      </w:tr>
    </w:tbl>
    <w:p w:rsidR="0082353D" w:rsidRPr="00CE3421" w:rsidRDefault="0082353D" w:rsidP="0082353D">
      <w:pPr>
        <w:rPr>
          <w:rFonts w:ascii="仿宋" w:eastAsia="仿宋" w:hAnsi="仿宋"/>
          <w:sz w:val="30"/>
          <w:szCs w:val="30"/>
        </w:rPr>
      </w:pPr>
    </w:p>
    <w:p w:rsidR="0082353D" w:rsidRPr="00CE3421" w:rsidRDefault="0082353D" w:rsidP="0082353D">
      <w:pPr>
        <w:rPr>
          <w:rFonts w:ascii="仿宋" w:eastAsia="仿宋" w:hAnsi="仿宋"/>
          <w:sz w:val="30"/>
          <w:szCs w:val="30"/>
        </w:rPr>
      </w:pPr>
    </w:p>
    <w:p w:rsidR="0082353D" w:rsidRPr="00627168" w:rsidRDefault="0082353D" w:rsidP="0082353D">
      <w:pPr>
        <w:rPr>
          <w:rFonts w:ascii="楷体" w:eastAsia="楷体" w:hAnsi="楷体"/>
          <w:sz w:val="28"/>
          <w:szCs w:val="28"/>
        </w:rPr>
      </w:pPr>
      <w:r w:rsidRPr="00627168">
        <w:rPr>
          <w:rFonts w:ascii="楷体" w:eastAsia="楷体" w:hAnsi="楷体" w:hint="eastAsia"/>
          <w:sz w:val="28"/>
          <w:szCs w:val="28"/>
        </w:rPr>
        <w:lastRenderedPageBreak/>
        <w:t>例</w:t>
      </w:r>
      <w:r w:rsidR="0073207C">
        <w:rPr>
          <w:rFonts w:ascii="楷体" w:eastAsia="楷体" w:hAnsi="楷体" w:hint="eastAsia"/>
          <w:sz w:val="28"/>
          <w:szCs w:val="28"/>
        </w:rPr>
        <w:t>如</w:t>
      </w:r>
      <w:r w:rsidRPr="00627168">
        <w:rPr>
          <w:rFonts w:ascii="楷体" w:eastAsia="楷体" w:hAnsi="楷体" w:hint="eastAsia"/>
          <w:sz w:val="28"/>
          <w:szCs w:val="28"/>
        </w:rPr>
        <w:t>：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222"/>
      </w:tblGrid>
      <w:tr w:rsidR="0082353D" w:rsidRPr="00627168" w:rsidTr="0082353D">
        <w:trPr>
          <w:trHeight w:val="731"/>
        </w:trPr>
        <w:tc>
          <w:tcPr>
            <w:tcW w:w="1560" w:type="dxa"/>
            <w:vAlign w:val="center"/>
          </w:tcPr>
          <w:p w:rsidR="0082353D" w:rsidRPr="00627168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>线路名称</w:t>
            </w:r>
          </w:p>
        </w:tc>
        <w:tc>
          <w:tcPr>
            <w:tcW w:w="8222" w:type="dxa"/>
          </w:tcPr>
          <w:p w:rsidR="0082353D" w:rsidRPr="00627168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>昆明某条线路</w:t>
            </w:r>
          </w:p>
        </w:tc>
      </w:tr>
      <w:tr w:rsidR="0082353D" w:rsidRPr="00627168" w:rsidTr="0082353D">
        <w:trPr>
          <w:trHeight w:val="2448"/>
        </w:trPr>
        <w:tc>
          <w:tcPr>
            <w:tcW w:w="1560" w:type="dxa"/>
            <w:vMerge w:val="restart"/>
            <w:vAlign w:val="center"/>
          </w:tcPr>
          <w:p w:rsidR="0082353D" w:rsidRPr="00627168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>第（1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）</w:t>
            </w:r>
            <w:r w:rsidRPr="00627168">
              <w:rPr>
                <w:rFonts w:ascii="楷体" w:eastAsia="楷体" w:hAnsi="楷体" w:hint="eastAsia"/>
                <w:sz w:val="28"/>
                <w:szCs w:val="28"/>
              </w:rPr>
              <w:t>天</w:t>
            </w:r>
          </w:p>
        </w:tc>
        <w:tc>
          <w:tcPr>
            <w:tcW w:w="8222" w:type="dxa"/>
          </w:tcPr>
          <w:p w:rsidR="0082353D" w:rsidRPr="00627168" w:rsidRDefault="0082353D" w:rsidP="00AE2455">
            <w:pPr>
              <w:widowControl/>
              <w:shd w:val="clear" w:color="auto" w:fill="FFFFFF"/>
              <w:spacing w:line="360" w:lineRule="atLeas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>行程描述：</w:t>
            </w:r>
          </w:p>
          <w:p w:rsidR="0082353D" w:rsidRPr="00627168" w:rsidRDefault="0082353D" w:rsidP="004106FC">
            <w:pPr>
              <w:widowControl/>
              <w:shd w:val="clear" w:color="auto" w:fill="FFFFFF"/>
              <w:spacing w:line="360" w:lineRule="atLeas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/>
                <w:sz w:val="28"/>
                <w:szCs w:val="28"/>
              </w:rPr>
              <w:t>享用早餐后，乘车前往</w:t>
            </w:r>
            <w:r w:rsidR="004106FC">
              <w:rPr>
                <w:rFonts w:ascii="楷体" w:eastAsia="楷体" w:hAnsi="楷体" w:hint="eastAsia"/>
                <w:sz w:val="28"/>
                <w:szCs w:val="28"/>
              </w:rPr>
              <w:t>[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金鸡峰</w:t>
            </w:r>
            <w:r w:rsidR="004106FC">
              <w:rPr>
                <w:rFonts w:ascii="楷体" w:eastAsia="楷体" w:hAnsi="楷体" w:hint="eastAsia"/>
                <w:sz w:val="28"/>
                <w:szCs w:val="28"/>
              </w:rPr>
              <w:t>]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看日出。晨雾轻盈，坐在林峰上俯视翻滚的花浪，随金鸡峰和日出一同起舞，融入80</w:t>
            </w:r>
            <w:r w:rsidR="004106FC">
              <w:rPr>
                <w:rFonts w:ascii="楷体" w:eastAsia="楷体" w:hAnsi="楷体"/>
                <w:sz w:val="28"/>
                <w:szCs w:val="28"/>
              </w:rPr>
              <w:t>万亩花海，成为最美的那抹风景。随后前往</w:t>
            </w:r>
            <w:r w:rsidR="004106FC">
              <w:rPr>
                <w:rFonts w:ascii="楷体" w:eastAsia="楷体" w:hAnsi="楷体" w:hint="eastAsia"/>
                <w:sz w:val="28"/>
                <w:szCs w:val="28"/>
              </w:rPr>
              <w:t>[</w:t>
            </w:r>
            <w:r w:rsidR="004106FC">
              <w:rPr>
                <w:rFonts w:ascii="楷体" w:eastAsia="楷体" w:hAnsi="楷体"/>
                <w:sz w:val="28"/>
                <w:szCs w:val="28"/>
              </w:rPr>
              <w:t>螺丝田</w:t>
            </w:r>
            <w:r w:rsidR="004106FC">
              <w:rPr>
                <w:rFonts w:ascii="楷体" w:eastAsia="楷体" w:hAnsi="楷体" w:hint="eastAsia"/>
                <w:sz w:val="28"/>
                <w:szCs w:val="28"/>
              </w:rPr>
              <w:t>]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，大自然生就了奇特的串珠漏斗岩溶地表，加上罗平得天独厚的气候，造就了这</w:t>
            </w:r>
            <w:proofErr w:type="gramStart"/>
            <w:r w:rsidRPr="00627168">
              <w:rPr>
                <w:rFonts w:ascii="楷体" w:eastAsia="楷体" w:hAnsi="楷体"/>
                <w:sz w:val="28"/>
                <w:szCs w:val="28"/>
              </w:rPr>
              <w:t>状美</w:t>
            </w:r>
            <w:proofErr w:type="gramEnd"/>
            <w:r w:rsidRPr="00627168">
              <w:rPr>
                <w:rFonts w:ascii="楷体" w:eastAsia="楷体" w:hAnsi="楷体"/>
                <w:sz w:val="28"/>
                <w:szCs w:val="28"/>
              </w:rPr>
              <w:t>的奇观。乘车前往九龙瀑布群风景区，于指定餐厅用餐。餐后前往游览</w:t>
            </w:r>
            <w:r w:rsidR="004106FC">
              <w:rPr>
                <w:rFonts w:ascii="楷体" w:eastAsia="楷体" w:hAnsi="楷体" w:hint="eastAsia"/>
                <w:sz w:val="28"/>
                <w:szCs w:val="28"/>
              </w:rPr>
              <w:t>[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九龙瀑布群风景区</w:t>
            </w:r>
            <w:r w:rsidR="004106FC">
              <w:rPr>
                <w:rFonts w:ascii="楷体" w:eastAsia="楷体" w:hAnsi="楷体" w:hint="eastAsia"/>
                <w:sz w:val="28"/>
                <w:szCs w:val="28"/>
              </w:rPr>
              <w:t>]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，</w:t>
            </w:r>
            <w:proofErr w:type="gramStart"/>
            <w:r w:rsidRPr="00627168">
              <w:rPr>
                <w:rFonts w:ascii="楷体" w:eastAsia="楷体" w:hAnsi="楷体"/>
                <w:sz w:val="28"/>
                <w:szCs w:val="28"/>
              </w:rPr>
              <w:t>九龙十瀑紧</w:t>
            </w:r>
            <w:proofErr w:type="gramEnd"/>
            <w:r w:rsidRPr="00627168">
              <w:rPr>
                <w:rFonts w:ascii="楷体" w:eastAsia="楷体" w:hAnsi="楷体"/>
                <w:sz w:val="28"/>
                <w:szCs w:val="28"/>
              </w:rPr>
              <w:t>相连，</w:t>
            </w:r>
            <w:proofErr w:type="gramStart"/>
            <w:r w:rsidRPr="00627168">
              <w:rPr>
                <w:rFonts w:ascii="楷体" w:eastAsia="楷体" w:hAnsi="楷体"/>
                <w:sz w:val="28"/>
                <w:szCs w:val="28"/>
              </w:rPr>
              <w:t>十瀑之水拼</w:t>
            </w:r>
            <w:proofErr w:type="gramEnd"/>
            <w:r w:rsidRPr="00627168">
              <w:rPr>
                <w:rFonts w:ascii="楷体" w:eastAsia="楷体" w:hAnsi="楷体"/>
                <w:sz w:val="28"/>
                <w:szCs w:val="28"/>
              </w:rPr>
              <w:t>容颜。晚餐品尝</w:t>
            </w:r>
            <w:r w:rsidRPr="00627168">
              <w:rPr>
                <w:rFonts w:ascii="楷体" w:eastAsia="楷体" w:hAnsi="楷体" w:hint="eastAsia"/>
                <w:sz w:val="28"/>
                <w:szCs w:val="28"/>
              </w:rPr>
              <w:t>当地特色</w:t>
            </w:r>
            <w:r w:rsidRPr="00627168">
              <w:rPr>
                <w:rFonts w:ascii="楷体" w:eastAsia="楷体" w:hAnsi="楷体"/>
                <w:sz w:val="28"/>
                <w:szCs w:val="28"/>
              </w:rPr>
              <w:t>餐，餐后入住酒店休息。</w:t>
            </w:r>
          </w:p>
        </w:tc>
      </w:tr>
      <w:tr w:rsidR="0082353D" w:rsidRPr="00627168" w:rsidTr="0082353D">
        <w:tc>
          <w:tcPr>
            <w:tcW w:w="1560" w:type="dxa"/>
            <w:vMerge/>
          </w:tcPr>
          <w:p w:rsidR="0082353D" w:rsidRPr="00627168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627168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>此条线路包含■早餐、■中餐、■晚餐</w:t>
            </w:r>
          </w:p>
          <w:p w:rsidR="0082353D" w:rsidRPr="00627168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627168">
              <w:rPr>
                <w:rFonts w:ascii="楷体" w:eastAsia="楷体" w:hAnsi="楷体" w:hint="eastAsia"/>
                <w:sz w:val="28"/>
                <w:szCs w:val="28"/>
              </w:rPr>
              <w:t>餐类为</w:t>
            </w:r>
            <w:proofErr w:type="gramEnd"/>
            <w:r w:rsidRPr="00627168">
              <w:rPr>
                <w:rFonts w:ascii="楷体" w:eastAsia="楷体" w:hAnsi="楷体" w:hint="eastAsia"/>
                <w:sz w:val="28"/>
                <w:szCs w:val="28"/>
              </w:rPr>
              <w:t>：□自助餐  ■当地特色餐  □茶宴餐  □中式餐</w:t>
            </w:r>
          </w:p>
        </w:tc>
      </w:tr>
      <w:tr w:rsidR="0082353D" w:rsidRPr="00627168" w:rsidTr="0082353D">
        <w:tc>
          <w:tcPr>
            <w:tcW w:w="1560" w:type="dxa"/>
            <w:vMerge/>
          </w:tcPr>
          <w:p w:rsidR="0082353D" w:rsidRPr="00627168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627168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>交通方式：□飞机  □高铁  □火车  ■旅游巴士  □其他</w:t>
            </w:r>
          </w:p>
        </w:tc>
      </w:tr>
      <w:tr w:rsidR="0082353D" w:rsidRPr="00627168" w:rsidTr="0082353D">
        <w:tc>
          <w:tcPr>
            <w:tcW w:w="1560" w:type="dxa"/>
            <w:vMerge/>
          </w:tcPr>
          <w:p w:rsidR="0082353D" w:rsidRPr="00627168" w:rsidRDefault="0082353D" w:rsidP="00AE245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53D" w:rsidRPr="00627168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 xml:space="preserve">入住酒店：■星级酒店 （四）星     □特色农家院  </w:t>
            </w:r>
          </w:p>
          <w:p w:rsidR="0082353D" w:rsidRPr="00627168" w:rsidRDefault="0082353D" w:rsidP="00AE2455">
            <w:pPr>
              <w:rPr>
                <w:rFonts w:ascii="楷体" w:eastAsia="楷体" w:hAnsi="楷体"/>
                <w:sz w:val="28"/>
                <w:szCs w:val="28"/>
              </w:rPr>
            </w:pPr>
            <w:r w:rsidRPr="00627168">
              <w:rPr>
                <w:rFonts w:ascii="楷体" w:eastAsia="楷体" w:hAnsi="楷体" w:hint="eastAsia"/>
                <w:sz w:val="28"/>
                <w:szCs w:val="28"/>
              </w:rPr>
              <w:t xml:space="preserve">          □茶庄园（企业自有）    □其他</w:t>
            </w:r>
          </w:p>
        </w:tc>
      </w:tr>
    </w:tbl>
    <w:p w:rsidR="0082353D" w:rsidRPr="00CE3421" w:rsidRDefault="0082353D" w:rsidP="0082353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3453C" w:rsidRPr="0082353D" w:rsidRDefault="0053453C"/>
    <w:sectPr w:rsidR="0053453C" w:rsidRPr="0082353D" w:rsidSect="0082353D">
      <w:pgSz w:w="11906" w:h="16838"/>
      <w:pgMar w:top="1702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D5" w:rsidRDefault="004008D5" w:rsidP="00D333F4">
      <w:r>
        <w:separator/>
      </w:r>
    </w:p>
  </w:endnote>
  <w:endnote w:type="continuationSeparator" w:id="0">
    <w:p w:rsidR="004008D5" w:rsidRDefault="004008D5" w:rsidP="00D3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D5" w:rsidRDefault="004008D5" w:rsidP="00D333F4">
      <w:r>
        <w:separator/>
      </w:r>
    </w:p>
  </w:footnote>
  <w:footnote w:type="continuationSeparator" w:id="0">
    <w:p w:rsidR="004008D5" w:rsidRDefault="004008D5" w:rsidP="00D3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53D"/>
    <w:rsid w:val="00075D8D"/>
    <w:rsid w:val="00290528"/>
    <w:rsid w:val="00352A7F"/>
    <w:rsid w:val="0038599C"/>
    <w:rsid w:val="003A0A17"/>
    <w:rsid w:val="004008D5"/>
    <w:rsid w:val="004106FC"/>
    <w:rsid w:val="0053453C"/>
    <w:rsid w:val="0055358E"/>
    <w:rsid w:val="00564D1C"/>
    <w:rsid w:val="0059499F"/>
    <w:rsid w:val="00627168"/>
    <w:rsid w:val="0073207C"/>
    <w:rsid w:val="0074179B"/>
    <w:rsid w:val="007629CD"/>
    <w:rsid w:val="00820B22"/>
    <w:rsid w:val="0082353D"/>
    <w:rsid w:val="008C6DB6"/>
    <w:rsid w:val="00974232"/>
    <w:rsid w:val="00A72A6B"/>
    <w:rsid w:val="00A918E0"/>
    <w:rsid w:val="00AE2455"/>
    <w:rsid w:val="00B11FDC"/>
    <w:rsid w:val="00BB09AD"/>
    <w:rsid w:val="00BE6BF9"/>
    <w:rsid w:val="00D00BD5"/>
    <w:rsid w:val="00D316C5"/>
    <w:rsid w:val="00D333F4"/>
    <w:rsid w:val="00DC6922"/>
    <w:rsid w:val="00E505B4"/>
    <w:rsid w:val="00EA6A3A"/>
    <w:rsid w:val="00ED3F69"/>
    <w:rsid w:val="00ED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3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354</Words>
  <Characters>2022</Characters>
  <Application>Microsoft Office Word</Application>
  <DocSecurity>0</DocSecurity>
  <Lines>16</Lines>
  <Paragraphs>4</Paragraphs>
  <ScaleCrop>false</ScaleCrop>
  <Company>Sky123.Org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24</cp:revision>
  <dcterms:created xsi:type="dcterms:W3CDTF">2016-02-22T03:17:00Z</dcterms:created>
  <dcterms:modified xsi:type="dcterms:W3CDTF">2016-03-02T06:59:00Z</dcterms:modified>
</cp:coreProperties>
</file>