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C4A" w:rsidRPr="00520FEA" w:rsidRDefault="00ED1C4A" w:rsidP="00ED1C4A">
      <w:pPr>
        <w:rPr>
          <w:rFonts w:ascii="楷体" w:eastAsia="楷体" w:hAnsi="楷体" w:hint="eastAsia"/>
          <w:sz w:val="30"/>
          <w:szCs w:val="30"/>
        </w:rPr>
      </w:pPr>
      <w:r w:rsidRPr="00520FEA">
        <w:rPr>
          <w:rFonts w:ascii="楷体" w:eastAsia="楷体" w:hAnsi="楷体" w:hint="eastAsia"/>
          <w:sz w:val="30"/>
          <w:szCs w:val="30"/>
        </w:rPr>
        <w:t>附</w:t>
      </w:r>
      <w:r>
        <w:rPr>
          <w:rFonts w:ascii="楷体" w:eastAsia="楷体" w:hAnsi="楷体" w:hint="eastAsia"/>
          <w:sz w:val="30"/>
          <w:szCs w:val="30"/>
        </w:rPr>
        <w:t xml:space="preserve"> </w:t>
      </w:r>
      <w:r w:rsidRPr="00520FEA">
        <w:rPr>
          <w:rFonts w:ascii="楷体" w:eastAsia="楷体" w:hAnsi="楷体" w:hint="eastAsia"/>
          <w:sz w:val="30"/>
          <w:szCs w:val="30"/>
        </w:rPr>
        <w:t>件：</w:t>
      </w:r>
    </w:p>
    <w:p w:rsidR="00ED1C4A" w:rsidRPr="00520FEA" w:rsidRDefault="00ED1C4A" w:rsidP="00ED1C4A">
      <w:pPr>
        <w:jc w:val="center"/>
        <w:rPr>
          <w:rFonts w:ascii="黑体" w:eastAsia="黑体" w:hAnsi="黑体" w:hint="eastAsia"/>
          <w:b/>
          <w:sz w:val="36"/>
          <w:szCs w:val="36"/>
        </w:rPr>
      </w:pPr>
      <w:proofErr w:type="gramStart"/>
      <w:r w:rsidRPr="00520FEA">
        <w:rPr>
          <w:rFonts w:ascii="黑体" w:eastAsia="黑体" w:hAnsi="黑体" w:hint="eastAsia"/>
          <w:b/>
          <w:sz w:val="36"/>
          <w:szCs w:val="36"/>
        </w:rPr>
        <w:t>中茶协2016年</w:t>
      </w:r>
      <w:proofErr w:type="gramEnd"/>
      <w:r w:rsidRPr="00520FEA">
        <w:rPr>
          <w:rFonts w:ascii="黑体" w:eastAsia="黑体" w:hAnsi="黑体" w:hint="eastAsia"/>
          <w:b/>
          <w:sz w:val="36"/>
          <w:szCs w:val="36"/>
        </w:rPr>
        <w:t>培训和人才建设工作计划调查表</w:t>
      </w:r>
    </w:p>
    <w:tbl>
      <w:tblPr>
        <w:tblW w:w="9798" w:type="dxa"/>
        <w:jc w:val="center"/>
        <w:tblInd w:w="-176" w:type="dxa"/>
        <w:tblLook w:val="04A0" w:firstRow="1" w:lastRow="0" w:firstColumn="1" w:lastColumn="0" w:noHBand="0" w:noVBand="1"/>
      </w:tblPr>
      <w:tblGrid>
        <w:gridCol w:w="995"/>
        <w:gridCol w:w="3124"/>
        <w:gridCol w:w="3738"/>
        <w:gridCol w:w="1941"/>
      </w:tblGrid>
      <w:tr w:rsidR="00ED1C4A" w:rsidRPr="00520FEA" w:rsidTr="007A1119">
        <w:trPr>
          <w:trHeight w:val="731"/>
          <w:jc w:val="center"/>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时间</w:t>
            </w:r>
          </w:p>
        </w:tc>
        <w:tc>
          <w:tcPr>
            <w:tcW w:w="3124" w:type="dxa"/>
            <w:tcBorders>
              <w:top w:val="single" w:sz="4" w:space="0" w:color="auto"/>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1B042E">
              <w:rPr>
                <w:rFonts w:ascii="楷体" w:eastAsia="楷体" w:hAnsi="楷体" w:cs="宋体" w:hint="eastAsia"/>
                <w:b/>
                <w:color w:val="000000"/>
                <w:kern w:val="0"/>
                <w:sz w:val="28"/>
                <w:szCs w:val="28"/>
              </w:rPr>
              <w:t>计划</w:t>
            </w:r>
            <w:r w:rsidRPr="00520FEA">
              <w:rPr>
                <w:rFonts w:ascii="楷体" w:eastAsia="楷体" w:hAnsi="楷体" w:cs="宋体" w:hint="eastAsia"/>
                <w:b/>
                <w:color w:val="000000"/>
                <w:kern w:val="0"/>
                <w:sz w:val="28"/>
                <w:szCs w:val="28"/>
              </w:rPr>
              <w:t>内容</w:t>
            </w:r>
          </w:p>
        </w:tc>
        <w:tc>
          <w:tcPr>
            <w:tcW w:w="3738" w:type="dxa"/>
            <w:tcBorders>
              <w:top w:val="single" w:sz="4" w:space="0" w:color="auto"/>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需要协会支持服务内容</w:t>
            </w:r>
          </w:p>
        </w:tc>
        <w:tc>
          <w:tcPr>
            <w:tcW w:w="1941" w:type="dxa"/>
            <w:tcBorders>
              <w:top w:val="single" w:sz="4" w:space="0" w:color="auto"/>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备注</w:t>
            </w:r>
          </w:p>
        </w:tc>
      </w:tr>
      <w:tr w:rsidR="00ED1C4A" w:rsidRPr="00520FEA" w:rsidTr="007A1119">
        <w:trPr>
          <w:trHeight w:val="876"/>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1月</w:t>
            </w:r>
          </w:p>
        </w:tc>
        <w:tc>
          <w:tcPr>
            <w:tcW w:w="3124"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3738"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1941"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r>
      <w:tr w:rsidR="00ED1C4A" w:rsidRPr="00520FEA" w:rsidTr="007A1119">
        <w:trPr>
          <w:trHeight w:val="876"/>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2月</w:t>
            </w:r>
          </w:p>
        </w:tc>
        <w:tc>
          <w:tcPr>
            <w:tcW w:w="3124"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3738"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1941"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r>
      <w:tr w:rsidR="00ED1C4A" w:rsidRPr="00520FEA" w:rsidTr="007A1119">
        <w:trPr>
          <w:trHeight w:val="876"/>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3月</w:t>
            </w:r>
          </w:p>
        </w:tc>
        <w:tc>
          <w:tcPr>
            <w:tcW w:w="3124"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3738"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1941"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r>
      <w:tr w:rsidR="00ED1C4A" w:rsidRPr="00520FEA" w:rsidTr="007A1119">
        <w:trPr>
          <w:trHeight w:val="876"/>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4月</w:t>
            </w:r>
          </w:p>
        </w:tc>
        <w:tc>
          <w:tcPr>
            <w:tcW w:w="3124"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3738"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1941"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r>
      <w:tr w:rsidR="00ED1C4A" w:rsidRPr="00520FEA" w:rsidTr="007A1119">
        <w:trPr>
          <w:trHeight w:val="876"/>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5月</w:t>
            </w:r>
          </w:p>
        </w:tc>
        <w:tc>
          <w:tcPr>
            <w:tcW w:w="3124"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3738"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1941"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r>
      <w:tr w:rsidR="00ED1C4A" w:rsidRPr="00520FEA" w:rsidTr="007A1119">
        <w:trPr>
          <w:trHeight w:val="876"/>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6月</w:t>
            </w:r>
          </w:p>
        </w:tc>
        <w:tc>
          <w:tcPr>
            <w:tcW w:w="3124"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3738"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1941"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r>
      <w:tr w:rsidR="00ED1C4A" w:rsidRPr="00520FEA" w:rsidTr="007A1119">
        <w:trPr>
          <w:trHeight w:val="876"/>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7月</w:t>
            </w:r>
          </w:p>
        </w:tc>
        <w:tc>
          <w:tcPr>
            <w:tcW w:w="3124"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3738"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1941"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r>
      <w:tr w:rsidR="00ED1C4A" w:rsidRPr="00520FEA" w:rsidTr="007A1119">
        <w:trPr>
          <w:trHeight w:val="876"/>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8月</w:t>
            </w:r>
          </w:p>
        </w:tc>
        <w:tc>
          <w:tcPr>
            <w:tcW w:w="3124"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3738"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1941"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r>
      <w:tr w:rsidR="00ED1C4A" w:rsidRPr="00520FEA" w:rsidTr="007A1119">
        <w:trPr>
          <w:trHeight w:val="876"/>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9月</w:t>
            </w:r>
          </w:p>
        </w:tc>
        <w:tc>
          <w:tcPr>
            <w:tcW w:w="3124"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3738"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1941"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r>
      <w:tr w:rsidR="00ED1C4A" w:rsidRPr="00520FEA" w:rsidTr="007A1119">
        <w:trPr>
          <w:trHeight w:val="876"/>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10月</w:t>
            </w:r>
          </w:p>
        </w:tc>
        <w:tc>
          <w:tcPr>
            <w:tcW w:w="3124"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3738"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1941"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r>
      <w:tr w:rsidR="00ED1C4A" w:rsidRPr="00520FEA" w:rsidTr="007A1119">
        <w:trPr>
          <w:trHeight w:val="876"/>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11月</w:t>
            </w:r>
          </w:p>
        </w:tc>
        <w:tc>
          <w:tcPr>
            <w:tcW w:w="3124"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3738"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1941"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r>
      <w:tr w:rsidR="00ED1C4A" w:rsidRPr="00520FEA" w:rsidTr="007A1119">
        <w:trPr>
          <w:trHeight w:val="874"/>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12月</w:t>
            </w:r>
          </w:p>
        </w:tc>
        <w:tc>
          <w:tcPr>
            <w:tcW w:w="3124"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3738"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c>
          <w:tcPr>
            <w:tcW w:w="1941" w:type="dxa"/>
            <w:tcBorders>
              <w:top w:val="nil"/>
              <w:left w:val="nil"/>
              <w:bottom w:val="single" w:sz="4" w:space="0" w:color="auto"/>
              <w:right w:val="single" w:sz="4" w:space="0" w:color="auto"/>
            </w:tcBorders>
            <w:shd w:val="clear" w:color="auto" w:fill="auto"/>
            <w:noWrap/>
            <w:vAlign w:val="center"/>
            <w:hideMark/>
          </w:tcPr>
          <w:p w:rsidR="00ED1C4A" w:rsidRPr="00520FEA" w:rsidRDefault="00ED1C4A" w:rsidP="007A1119">
            <w:pPr>
              <w:widowControl/>
              <w:spacing w:line="360" w:lineRule="auto"/>
              <w:contextualSpacing/>
              <w:jc w:val="center"/>
              <w:rPr>
                <w:rFonts w:ascii="楷体" w:eastAsia="楷体" w:hAnsi="楷体" w:cs="宋体"/>
                <w:b/>
                <w:color w:val="000000"/>
                <w:kern w:val="0"/>
                <w:sz w:val="28"/>
                <w:szCs w:val="28"/>
              </w:rPr>
            </w:pPr>
            <w:r w:rsidRPr="00520FEA">
              <w:rPr>
                <w:rFonts w:ascii="楷体" w:eastAsia="楷体" w:hAnsi="楷体" w:cs="宋体" w:hint="eastAsia"/>
                <w:b/>
                <w:color w:val="000000"/>
                <w:kern w:val="0"/>
                <w:sz w:val="28"/>
                <w:szCs w:val="28"/>
              </w:rPr>
              <w:t xml:space="preserve">　</w:t>
            </w:r>
          </w:p>
        </w:tc>
      </w:tr>
    </w:tbl>
    <w:p w:rsidR="00ED1C4A" w:rsidRDefault="00ED1C4A" w:rsidP="00ED1C4A">
      <w:pPr>
        <w:ind w:left="413" w:hangingChars="196" w:hanging="413"/>
        <w:rPr>
          <w:rFonts w:ascii="楷体" w:eastAsia="楷体" w:hAnsi="楷体" w:hint="eastAsia"/>
          <w:b/>
          <w:szCs w:val="21"/>
        </w:rPr>
      </w:pPr>
      <w:r w:rsidRPr="001B042E">
        <w:rPr>
          <w:rFonts w:ascii="楷体" w:eastAsia="楷体" w:hAnsi="楷体" w:hint="eastAsia"/>
          <w:b/>
          <w:szCs w:val="21"/>
        </w:rPr>
        <w:t>注：请于2016年1月15日前将表格以电子邮件或传真方式发送至中国茶叶流通协会产业发展部，可另附页。</w:t>
      </w:r>
    </w:p>
    <w:p w:rsidR="00ED1C4A" w:rsidRDefault="00ED1C4A" w:rsidP="00ED1C4A">
      <w:pPr>
        <w:ind w:firstLineChars="196" w:firstLine="413"/>
        <w:rPr>
          <w:rFonts w:ascii="楷体" w:eastAsia="楷体" w:hAnsi="楷体" w:hint="eastAsia"/>
          <w:b/>
          <w:szCs w:val="21"/>
        </w:rPr>
      </w:pPr>
      <w:r w:rsidRPr="001B042E">
        <w:rPr>
          <w:rFonts w:ascii="楷体" w:eastAsia="楷体" w:hAnsi="楷体" w:hint="eastAsia"/>
          <w:b/>
          <w:szCs w:val="21"/>
        </w:rPr>
        <w:t>联 系 人：李佳禾、于英杰</w:t>
      </w:r>
      <w:r>
        <w:rPr>
          <w:rFonts w:ascii="楷体" w:eastAsia="楷体" w:hAnsi="楷体" w:hint="eastAsia"/>
          <w:b/>
          <w:szCs w:val="21"/>
        </w:rPr>
        <w:t>、申卫伟</w:t>
      </w:r>
      <w:r w:rsidRPr="001B042E">
        <w:rPr>
          <w:rFonts w:ascii="楷体" w:eastAsia="楷体" w:hAnsi="楷体" w:hint="eastAsia"/>
          <w:b/>
          <w:szCs w:val="21"/>
        </w:rPr>
        <w:t xml:space="preserve">； </w:t>
      </w:r>
      <w:r>
        <w:rPr>
          <w:rFonts w:ascii="楷体" w:eastAsia="楷体" w:hAnsi="楷体" w:hint="eastAsia"/>
          <w:b/>
          <w:szCs w:val="21"/>
        </w:rPr>
        <w:t xml:space="preserve">         </w:t>
      </w:r>
      <w:r w:rsidRPr="001B042E">
        <w:rPr>
          <w:rFonts w:ascii="楷体" w:eastAsia="楷体" w:hAnsi="楷体" w:hint="eastAsia"/>
          <w:b/>
          <w:szCs w:val="21"/>
        </w:rPr>
        <w:t xml:space="preserve">联系电话：010-66095015； </w:t>
      </w:r>
      <w:r>
        <w:rPr>
          <w:rFonts w:ascii="楷体" w:eastAsia="楷体" w:hAnsi="楷体" w:hint="eastAsia"/>
          <w:b/>
          <w:szCs w:val="21"/>
        </w:rPr>
        <w:t xml:space="preserve"> </w:t>
      </w:r>
    </w:p>
    <w:p w:rsidR="00ED1C4A" w:rsidRPr="001B042E" w:rsidRDefault="00ED1C4A" w:rsidP="00ED1C4A">
      <w:pPr>
        <w:ind w:firstLineChars="196" w:firstLine="413"/>
        <w:rPr>
          <w:rFonts w:ascii="楷体" w:eastAsia="楷体" w:hAnsi="楷体" w:hint="eastAsia"/>
          <w:b/>
          <w:szCs w:val="21"/>
        </w:rPr>
      </w:pPr>
      <w:r w:rsidRPr="001B042E">
        <w:rPr>
          <w:rFonts w:ascii="楷体" w:eastAsia="楷体" w:hAnsi="楷体" w:hint="eastAsia"/>
          <w:b/>
          <w:szCs w:val="21"/>
        </w:rPr>
        <w:t xml:space="preserve">电子邮箱：ctma_tid@163.com； </w:t>
      </w:r>
      <w:r>
        <w:rPr>
          <w:rFonts w:ascii="楷体" w:eastAsia="楷体" w:hAnsi="楷体" w:hint="eastAsia"/>
          <w:b/>
          <w:szCs w:val="21"/>
        </w:rPr>
        <w:t xml:space="preserve">               </w:t>
      </w:r>
      <w:r w:rsidRPr="001B042E">
        <w:rPr>
          <w:rFonts w:ascii="楷体" w:eastAsia="楷体" w:hAnsi="楷体" w:hint="eastAsia"/>
          <w:b/>
          <w:szCs w:val="21"/>
        </w:rPr>
        <w:t>传    真：010-66018165</w:t>
      </w:r>
      <w:r>
        <w:rPr>
          <w:rFonts w:ascii="楷体" w:eastAsia="楷体" w:hAnsi="楷体" w:hint="eastAsia"/>
          <w:b/>
          <w:szCs w:val="21"/>
        </w:rPr>
        <w:t>。</w:t>
      </w:r>
    </w:p>
    <w:p w:rsidR="00821482" w:rsidRPr="00ED1C4A" w:rsidRDefault="00821482">
      <w:bookmarkStart w:id="0" w:name="_GoBack"/>
      <w:bookmarkEnd w:id="0"/>
    </w:p>
    <w:sectPr w:rsidR="00821482" w:rsidRPr="00ED1C4A" w:rsidSect="00283EA6">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4A"/>
    <w:rsid w:val="00821482"/>
    <w:rsid w:val="00ED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C4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C4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2015-12-16T07:13:00Z</dcterms:created>
  <dcterms:modified xsi:type="dcterms:W3CDTF">2015-12-16T07:13:00Z</dcterms:modified>
</cp:coreProperties>
</file>