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39" w:rsidRPr="000E1DC3" w:rsidRDefault="005B6D39" w:rsidP="005B6D39">
      <w:pPr>
        <w:snapToGrid w:val="0"/>
        <w:spacing w:line="360" w:lineRule="auto"/>
        <w:contextualSpacing/>
        <w:rPr>
          <w:rFonts w:ascii="楷体_GB2312" w:eastAsia="楷体_GB2312" w:hint="eastAsia"/>
          <w:b/>
          <w:sz w:val="30"/>
          <w:szCs w:val="30"/>
        </w:rPr>
      </w:pPr>
      <w:r w:rsidRPr="000E1DC3">
        <w:rPr>
          <w:rFonts w:ascii="楷体_GB2312" w:eastAsia="楷体_GB2312" w:hint="eastAsia"/>
          <w:b/>
          <w:sz w:val="30"/>
          <w:szCs w:val="30"/>
        </w:rPr>
        <w:t>附件</w:t>
      </w:r>
      <w:r w:rsidRPr="00FE107B">
        <w:rPr>
          <w:rFonts w:ascii="Times New Roman" w:eastAsia="楷体_GB2312" w:hAnsi="Times New Roman"/>
          <w:b/>
          <w:sz w:val="30"/>
          <w:szCs w:val="30"/>
        </w:rPr>
        <w:t>1</w:t>
      </w:r>
      <w:r w:rsidRPr="000E1DC3">
        <w:rPr>
          <w:rFonts w:ascii="楷体_GB2312" w:eastAsia="楷体_GB2312" w:hint="eastAsia"/>
          <w:b/>
          <w:sz w:val="30"/>
          <w:szCs w:val="30"/>
        </w:rPr>
        <w:t>：</w:t>
      </w:r>
    </w:p>
    <w:p w:rsidR="005B6D39" w:rsidRDefault="005B6D39" w:rsidP="005B6D39">
      <w:pPr>
        <w:snapToGrid w:val="0"/>
        <w:spacing w:line="360" w:lineRule="auto"/>
        <w:contextualSpacing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bookmarkStart w:id="0" w:name="_GoBack"/>
      <w:r w:rsidRPr="00FE107B">
        <w:rPr>
          <w:rFonts w:ascii="Times New Roman" w:eastAsia="黑体" w:hAnsi="Times New Roman"/>
          <w:b/>
          <w:sz w:val="32"/>
          <w:szCs w:val="36"/>
        </w:rPr>
        <w:t>2015</w:t>
      </w:r>
      <w:r>
        <w:rPr>
          <w:rFonts w:ascii="黑体" w:eastAsia="黑体" w:hAnsi="黑体" w:hint="eastAsia"/>
          <w:b/>
          <w:sz w:val="32"/>
          <w:szCs w:val="36"/>
        </w:rPr>
        <w:t>年全国茉莉花茶产品质量评选活动报名表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1496"/>
        <w:gridCol w:w="1447"/>
        <w:gridCol w:w="1853"/>
        <w:gridCol w:w="1696"/>
        <w:gridCol w:w="1796"/>
      </w:tblGrid>
      <w:tr w:rsidR="005B6D39" w:rsidTr="00AC16DC">
        <w:trPr>
          <w:trHeight w:val="41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送样单位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全称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（盖章）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茶样名称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（品牌/茶名）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6D39" w:rsidTr="00AC16DC">
        <w:trPr>
          <w:trHeight w:val="44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送样单位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详细地址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 xml:space="preserve">  编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6D39" w:rsidTr="00AC16DC">
        <w:trPr>
          <w:trHeight w:val="42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  话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6D39" w:rsidTr="00AC16DC">
        <w:trPr>
          <w:trHeight w:val="44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Times New Roman" w:eastAsia="宋体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Times New Roman" w:eastAsia="宋体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int="eastAsia"/>
                <w:sz w:val="21"/>
                <w:szCs w:val="21"/>
              </w:rPr>
              <w:t>箱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6D39" w:rsidTr="00AC16DC">
        <w:trPr>
          <w:trHeight w:val="749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茶样生产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（年/月）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茶样原料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采摘地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（省/县）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茶样年产量</w:t>
            </w:r>
          </w:p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（公斤）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6D39" w:rsidTr="00AC16DC">
        <w:trPr>
          <w:trHeight w:val="551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茶树品种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有性/无性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手工/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机制茶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6D39" w:rsidTr="00AC16DC">
        <w:trPr>
          <w:trHeight w:val="591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茶样外形</w:t>
            </w:r>
          </w:p>
        </w:tc>
        <w:tc>
          <w:tcPr>
            <w:tcW w:w="8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□卷曲    □扁形    □直条     □其它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（请注明）</w:t>
            </w:r>
          </w:p>
        </w:tc>
      </w:tr>
      <w:tr w:rsidR="005B6D39" w:rsidTr="00AC16DC">
        <w:trPr>
          <w:trHeight w:val="81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相关认证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□无公害茶叶        □有机茶             </w:t>
            </w: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□其它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（请注明）</w:t>
            </w:r>
          </w:p>
        </w:tc>
      </w:tr>
      <w:tr w:rsidR="005B6D39" w:rsidTr="00AC16DC">
        <w:trPr>
          <w:trHeight w:val="70"/>
          <w:jc w:val="center"/>
        </w:trPr>
        <w:tc>
          <w:tcPr>
            <w:tcW w:w="9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参评茶样简介（主要制作工序、品质特征，以往获奖情况等，</w:t>
            </w:r>
            <w:r>
              <w:rPr>
                <w:rFonts w:ascii="Times New Roman" w:eastAsia="宋体" w:hint="eastAsia"/>
                <w:sz w:val="21"/>
                <w:szCs w:val="21"/>
              </w:rPr>
              <w:t>字数不超过</w:t>
            </w:r>
            <w:r>
              <w:rPr>
                <w:rFonts w:ascii="Times New Roman" w:eastAsia="宋体"/>
                <w:sz w:val="21"/>
                <w:szCs w:val="21"/>
              </w:rPr>
              <w:t>500</w:t>
            </w:r>
            <w:r>
              <w:rPr>
                <w:rFonts w:ascii="Times New Roman" w:eastAsia="宋体" w:hint="eastAsia"/>
                <w:sz w:val="21"/>
                <w:szCs w:val="21"/>
              </w:rPr>
              <w:t>字，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可另附纸张）</w:t>
            </w: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 w:hint="eastAsia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/>
                <w:sz w:val="21"/>
                <w:szCs w:val="21"/>
              </w:rPr>
            </w:pPr>
          </w:p>
          <w:p w:rsidR="005B6D39" w:rsidRDefault="005B6D39" w:rsidP="00AC16DC">
            <w:pPr>
              <w:pStyle w:val="a3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:rsidR="005B6D39" w:rsidRDefault="005B6D39" w:rsidP="005B6D39">
      <w:pPr>
        <w:rPr>
          <w:rFonts w:ascii="楷体_GB2312" w:eastAsia="楷体_GB2312" w:hint="eastAsia"/>
          <w:sz w:val="30"/>
          <w:szCs w:val="30"/>
        </w:rPr>
      </w:pPr>
    </w:p>
    <w:p w:rsidR="00C05C82" w:rsidRDefault="00C05C82"/>
    <w:sectPr w:rsidR="00C0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39"/>
    <w:rsid w:val="005B6D39"/>
    <w:rsid w:val="00C0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link w:val="a3"/>
    <w:rsid w:val="005B6D39"/>
    <w:rPr>
      <w:rFonts w:ascii="仿宋_GB2312" w:eastAsia="仿宋_GB2312" w:hAnsi="Times New Roman"/>
      <w:sz w:val="28"/>
    </w:rPr>
  </w:style>
  <w:style w:type="paragraph" w:styleId="a3">
    <w:name w:val="Body Text"/>
    <w:basedOn w:val="a"/>
    <w:link w:val="Char1"/>
    <w:rsid w:val="005B6D39"/>
    <w:pPr>
      <w:spacing w:after="120"/>
    </w:pPr>
    <w:rPr>
      <w:rFonts w:ascii="仿宋_GB2312" w:eastAsia="仿宋_GB2312" w:hAnsi="Times New Roman"/>
      <w:sz w:val="28"/>
    </w:rPr>
  </w:style>
  <w:style w:type="character" w:customStyle="1" w:styleId="Char">
    <w:name w:val="正文文本 Char"/>
    <w:basedOn w:val="a0"/>
    <w:uiPriority w:val="99"/>
    <w:semiHidden/>
    <w:rsid w:val="005B6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link w:val="a3"/>
    <w:rsid w:val="005B6D39"/>
    <w:rPr>
      <w:rFonts w:ascii="仿宋_GB2312" w:eastAsia="仿宋_GB2312" w:hAnsi="Times New Roman"/>
      <w:sz w:val="28"/>
    </w:rPr>
  </w:style>
  <w:style w:type="paragraph" w:styleId="a3">
    <w:name w:val="Body Text"/>
    <w:basedOn w:val="a"/>
    <w:link w:val="Char1"/>
    <w:rsid w:val="005B6D39"/>
    <w:pPr>
      <w:spacing w:after="120"/>
    </w:pPr>
    <w:rPr>
      <w:rFonts w:ascii="仿宋_GB2312" w:eastAsia="仿宋_GB2312" w:hAnsi="Times New Roman"/>
      <w:sz w:val="28"/>
    </w:rPr>
  </w:style>
  <w:style w:type="character" w:customStyle="1" w:styleId="Char">
    <w:name w:val="正文文本 Char"/>
    <w:basedOn w:val="a0"/>
    <w:uiPriority w:val="99"/>
    <w:semiHidden/>
    <w:rsid w:val="005B6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jiahe</cp:lastModifiedBy>
  <cp:revision>1</cp:revision>
  <dcterms:created xsi:type="dcterms:W3CDTF">2015-07-23T01:39:00Z</dcterms:created>
  <dcterms:modified xsi:type="dcterms:W3CDTF">2015-07-23T01:39:00Z</dcterms:modified>
</cp:coreProperties>
</file>