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C7" w:rsidRPr="00601F97" w:rsidRDefault="00020AC7" w:rsidP="00020AC7">
      <w:pPr>
        <w:jc w:val="distribute"/>
        <w:rPr>
          <w:rFonts w:eastAsia="华文中宋"/>
          <w:b/>
          <w:bCs/>
          <w:color w:val="FF0000"/>
          <w:spacing w:val="20"/>
          <w:sz w:val="72"/>
          <w:szCs w:val="72"/>
        </w:rPr>
      </w:pPr>
      <w:r w:rsidRPr="00601F97">
        <w:rPr>
          <w:rFonts w:eastAsia="华文中宋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020AC7" w:rsidRPr="00601F97" w:rsidRDefault="00020AC7" w:rsidP="00020AC7">
      <w:pPr>
        <w:jc w:val="center"/>
        <w:rPr>
          <w:b/>
          <w:bCs/>
          <w:color w:val="FF0000"/>
          <w:sz w:val="24"/>
        </w:rPr>
      </w:pPr>
    </w:p>
    <w:p w:rsidR="00020AC7" w:rsidRPr="00601F97" w:rsidRDefault="00020AC7" w:rsidP="00020AC7">
      <w:pPr>
        <w:jc w:val="center"/>
        <w:rPr>
          <w:b/>
          <w:bCs/>
          <w:color w:val="FF0000"/>
          <w:sz w:val="24"/>
        </w:rPr>
      </w:pPr>
    </w:p>
    <w:p w:rsidR="00020AC7" w:rsidRPr="00601F97" w:rsidRDefault="00005C7B" w:rsidP="00020AC7">
      <w:pPr>
        <w:jc w:val="center"/>
        <w:rPr>
          <w:rFonts w:eastAsia="华文中宋"/>
          <w:bCs/>
          <w:sz w:val="28"/>
          <w:szCs w:val="28"/>
        </w:rPr>
      </w:pPr>
      <w:proofErr w:type="gramStart"/>
      <w:r w:rsidRPr="00601F97">
        <w:rPr>
          <w:rFonts w:eastAsia="华文中宋"/>
          <w:bCs/>
          <w:sz w:val="28"/>
          <w:szCs w:val="28"/>
        </w:rPr>
        <w:t>中茶协</w:t>
      </w:r>
      <w:r w:rsidR="00020AC7" w:rsidRPr="00601F97">
        <w:rPr>
          <w:rFonts w:eastAsia="华文中宋"/>
          <w:bCs/>
          <w:sz w:val="28"/>
          <w:szCs w:val="28"/>
        </w:rPr>
        <w:t>字</w:t>
      </w:r>
      <w:proofErr w:type="gramEnd"/>
      <w:r w:rsidR="00020AC7" w:rsidRPr="00601F97">
        <w:rPr>
          <w:rFonts w:eastAsia="华文中宋"/>
          <w:bCs/>
          <w:sz w:val="28"/>
          <w:szCs w:val="28"/>
        </w:rPr>
        <w:t>〔</w:t>
      </w:r>
      <w:r w:rsidR="00020AC7" w:rsidRPr="00601F97">
        <w:rPr>
          <w:rFonts w:eastAsia="华文中宋"/>
          <w:bCs/>
          <w:sz w:val="28"/>
          <w:szCs w:val="28"/>
        </w:rPr>
        <w:t>201</w:t>
      </w:r>
      <w:r w:rsidR="009B7797">
        <w:rPr>
          <w:rFonts w:eastAsia="华文中宋" w:hint="eastAsia"/>
          <w:bCs/>
          <w:sz w:val="28"/>
          <w:szCs w:val="28"/>
        </w:rPr>
        <w:t>4</w:t>
      </w:r>
      <w:r w:rsidR="00020AC7" w:rsidRPr="00601F97">
        <w:rPr>
          <w:rFonts w:eastAsia="华文中宋"/>
          <w:bCs/>
          <w:sz w:val="28"/>
          <w:szCs w:val="28"/>
        </w:rPr>
        <w:t>〕</w:t>
      </w:r>
      <w:r w:rsidR="00CC685D">
        <w:rPr>
          <w:rFonts w:eastAsia="华文中宋" w:hint="eastAsia"/>
          <w:bCs/>
          <w:sz w:val="28"/>
          <w:szCs w:val="28"/>
        </w:rPr>
        <w:t>22</w:t>
      </w:r>
      <w:r w:rsidR="00020AC7" w:rsidRPr="00601F97">
        <w:rPr>
          <w:rFonts w:eastAsia="华文中宋"/>
          <w:bCs/>
          <w:sz w:val="28"/>
          <w:szCs w:val="28"/>
        </w:rPr>
        <w:t>号</w:t>
      </w:r>
    </w:p>
    <w:p w:rsidR="00020AC7" w:rsidRPr="00601F97" w:rsidRDefault="00020AC7" w:rsidP="00020AC7">
      <w:pPr>
        <w:jc w:val="center"/>
        <w:rPr>
          <w:b/>
          <w:bCs/>
          <w:color w:val="FF0000"/>
          <w:sz w:val="24"/>
        </w:rPr>
      </w:pPr>
      <w:r w:rsidRPr="00601F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8D219" wp14:editId="2740E924">
                <wp:simplePos x="0" y="0"/>
                <wp:positionH relativeFrom="column">
                  <wp:posOffset>19050</wp:posOffset>
                </wp:positionH>
                <wp:positionV relativeFrom="paragraph">
                  <wp:posOffset>53340</wp:posOffset>
                </wp:positionV>
                <wp:extent cx="5324475" cy="0"/>
                <wp:effectExtent l="0" t="0" r="952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4.2pt" to="42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" strokecolor="red" strokeweight="1.5pt"/>
            </w:pict>
          </mc:Fallback>
        </mc:AlternateContent>
      </w:r>
      <w:r w:rsidRPr="00601F97">
        <w:rPr>
          <w:b/>
          <w:bCs/>
          <w:color w:val="FF0000"/>
          <w:sz w:val="24"/>
        </w:rPr>
        <w:t xml:space="preserve">    </w:t>
      </w:r>
    </w:p>
    <w:p w:rsidR="00914B15" w:rsidRPr="00601F97" w:rsidRDefault="00E33A01" w:rsidP="00E33A01">
      <w:pPr>
        <w:spacing w:line="580" w:lineRule="exact"/>
        <w:jc w:val="center"/>
        <w:rPr>
          <w:rFonts w:eastAsia="黑体"/>
          <w:b/>
          <w:sz w:val="36"/>
          <w:szCs w:val="36"/>
        </w:rPr>
      </w:pPr>
      <w:r w:rsidRPr="00601F97">
        <w:rPr>
          <w:rFonts w:eastAsia="黑体"/>
          <w:b/>
          <w:sz w:val="36"/>
          <w:szCs w:val="36"/>
        </w:rPr>
        <w:t>关于召开</w:t>
      </w:r>
      <w:r w:rsidR="0039688C" w:rsidRPr="00601F97">
        <w:rPr>
          <w:rFonts w:eastAsia="黑体"/>
          <w:b/>
          <w:sz w:val="36"/>
          <w:szCs w:val="36"/>
        </w:rPr>
        <w:t>“</w:t>
      </w:r>
      <w:r w:rsidR="00DF420F">
        <w:rPr>
          <w:rFonts w:eastAsia="黑体" w:hint="eastAsia"/>
          <w:b/>
          <w:sz w:val="36"/>
          <w:szCs w:val="36"/>
        </w:rPr>
        <w:t>2014</w:t>
      </w:r>
      <w:r w:rsidR="00EF6BFB" w:rsidRPr="00601F97">
        <w:rPr>
          <w:rFonts w:eastAsia="黑体"/>
          <w:b/>
          <w:sz w:val="36"/>
          <w:szCs w:val="36"/>
        </w:rPr>
        <w:t>全国重点产茶县座谈会</w:t>
      </w:r>
      <w:r w:rsidR="0039688C" w:rsidRPr="00601F97">
        <w:rPr>
          <w:rFonts w:eastAsia="黑体"/>
          <w:b/>
          <w:sz w:val="36"/>
          <w:szCs w:val="36"/>
        </w:rPr>
        <w:t>”</w:t>
      </w:r>
      <w:r w:rsidRPr="00601F97">
        <w:rPr>
          <w:rFonts w:eastAsia="黑体"/>
          <w:b/>
          <w:sz w:val="36"/>
          <w:szCs w:val="36"/>
        </w:rPr>
        <w:t>的通知</w:t>
      </w:r>
    </w:p>
    <w:p w:rsidR="00005C7B" w:rsidRPr="00DF420F" w:rsidRDefault="00005C7B" w:rsidP="00005C7B">
      <w:pPr>
        <w:autoSpaceDE w:val="0"/>
        <w:autoSpaceDN w:val="0"/>
        <w:adjustRightInd w:val="0"/>
        <w:snapToGrid w:val="0"/>
        <w:spacing w:line="0" w:lineRule="atLeast"/>
        <w:rPr>
          <w:rFonts w:eastAsia="微软雅黑"/>
          <w:sz w:val="28"/>
          <w:szCs w:val="28"/>
        </w:rPr>
      </w:pPr>
    </w:p>
    <w:p w:rsidR="00005C7B" w:rsidRPr="00601F97" w:rsidRDefault="00005C7B" w:rsidP="00005C7B">
      <w:pPr>
        <w:autoSpaceDE w:val="0"/>
        <w:autoSpaceDN w:val="0"/>
        <w:adjustRightInd w:val="0"/>
        <w:snapToGrid w:val="0"/>
        <w:spacing w:line="400" w:lineRule="atLeast"/>
        <w:rPr>
          <w:rFonts w:eastAsia="楷体"/>
          <w:sz w:val="28"/>
          <w:szCs w:val="28"/>
        </w:rPr>
      </w:pPr>
      <w:r w:rsidRPr="00601F97">
        <w:rPr>
          <w:rFonts w:eastAsia="楷体"/>
          <w:sz w:val="28"/>
          <w:szCs w:val="28"/>
        </w:rPr>
        <w:t>各相关产茶县政府、茶叶主管部门</w:t>
      </w:r>
      <w:r w:rsidR="00F97566">
        <w:rPr>
          <w:rFonts w:eastAsia="楷体" w:hint="eastAsia"/>
          <w:sz w:val="28"/>
          <w:szCs w:val="28"/>
        </w:rPr>
        <w:t>：</w:t>
      </w:r>
    </w:p>
    <w:p w:rsidR="00E33A01" w:rsidRPr="00601F97" w:rsidRDefault="00F97566" w:rsidP="00005C7B">
      <w:pPr>
        <w:autoSpaceDE w:val="0"/>
        <w:autoSpaceDN w:val="0"/>
        <w:adjustRightInd w:val="0"/>
        <w:snapToGrid w:val="0"/>
        <w:spacing w:line="400" w:lineRule="atLeast"/>
        <w:ind w:firstLineChars="200" w:firstLine="56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自</w:t>
      </w:r>
      <w:r>
        <w:rPr>
          <w:rFonts w:eastAsia="楷体" w:hint="eastAsia"/>
          <w:sz w:val="28"/>
          <w:szCs w:val="28"/>
        </w:rPr>
        <w:t>2009</w:t>
      </w:r>
      <w:r>
        <w:rPr>
          <w:rFonts w:eastAsia="楷体" w:hint="eastAsia"/>
          <w:sz w:val="28"/>
          <w:szCs w:val="28"/>
        </w:rPr>
        <w:t>年</w:t>
      </w:r>
      <w:r w:rsidR="00D1443B">
        <w:rPr>
          <w:rFonts w:eastAsia="楷体" w:hint="eastAsia"/>
          <w:sz w:val="28"/>
          <w:szCs w:val="28"/>
        </w:rPr>
        <w:t>起</w:t>
      </w:r>
      <w:r>
        <w:rPr>
          <w:rFonts w:eastAsia="楷体" w:hint="eastAsia"/>
          <w:sz w:val="28"/>
          <w:szCs w:val="28"/>
        </w:rPr>
        <w:t>，中国茶叶流通协会在全国范围</w:t>
      </w:r>
      <w:r w:rsidR="00C371A0">
        <w:rPr>
          <w:rFonts w:eastAsia="楷体" w:hint="eastAsia"/>
          <w:sz w:val="28"/>
          <w:szCs w:val="28"/>
        </w:rPr>
        <w:t>内</w:t>
      </w:r>
      <w:r>
        <w:rPr>
          <w:rFonts w:eastAsia="楷体" w:hint="eastAsia"/>
          <w:sz w:val="28"/>
          <w:szCs w:val="28"/>
        </w:rPr>
        <w:t>开展了</w:t>
      </w:r>
      <w:r w:rsidR="00D1443B">
        <w:rPr>
          <w:rFonts w:eastAsia="楷体" w:hint="eastAsia"/>
          <w:sz w:val="28"/>
          <w:szCs w:val="28"/>
        </w:rPr>
        <w:t>“</w:t>
      </w:r>
      <w:r>
        <w:rPr>
          <w:rFonts w:eastAsia="楷体" w:hint="eastAsia"/>
          <w:sz w:val="28"/>
          <w:szCs w:val="28"/>
        </w:rPr>
        <w:t>全国重点产茶县调查工作</w:t>
      </w:r>
      <w:r w:rsidR="00D1443B">
        <w:rPr>
          <w:rFonts w:eastAsia="楷体" w:hint="eastAsia"/>
          <w:sz w:val="28"/>
          <w:szCs w:val="28"/>
        </w:rPr>
        <w:t>”</w:t>
      </w:r>
      <w:r>
        <w:rPr>
          <w:rFonts w:eastAsia="楷体" w:hint="eastAsia"/>
          <w:sz w:val="28"/>
          <w:szCs w:val="28"/>
        </w:rPr>
        <w:t>，推选表彰了一批为中国</w:t>
      </w:r>
      <w:proofErr w:type="gramStart"/>
      <w:r>
        <w:rPr>
          <w:rFonts w:eastAsia="楷体" w:hint="eastAsia"/>
          <w:sz w:val="28"/>
          <w:szCs w:val="28"/>
        </w:rPr>
        <w:t>茶产业</w:t>
      </w:r>
      <w:proofErr w:type="gramEnd"/>
      <w:r>
        <w:rPr>
          <w:rFonts w:eastAsia="楷体" w:hint="eastAsia"/>
          <w:sz w:val="28"/>
          <w:szCs w:val="28"/>
        </w:rPr>
        <w:t>做出突出贡献的重点产茶县政府，调查形成的产业报告</w:t>
      </w:r>
      <w:r w:rsidR="00D1443B">
        <w:rPr>
          <w:rFonts w:eastAsia="楷体" w:hint="eastAsia"/>
          <w:sz w:val="28"/>
          <w:szCs w:val="28"/>
        </w:rPr>
        <w:t>已成为</w:t>
      </w:r>
      <w:r>
        <w:rPr>
          <w:rFonts w:eastAsia="楷体" w:hint="eastAsia"/>
          <w:sz w:val="28"/>
          <w:szCs w:val="28"/>
        </w:rPr>
        <w:t>中央及地方政府有关部门</w:t>
      </w:r>
      <w:r w:rsidR="00D1443B">
        <w:rPr>
          <w:rFonts w:eastAsia="楷体" w:hint="eastAsia"/>
          <w:sz w:val="28"/>
          <w:szCs w:val="28"/>
        </w:rPr>
        <w:t>的重要</w:t>
      </w:r>
      <w:r>
        <w:rPr>
          <w:rFonts w:eastAsia="楷体" w:hint="eastAsia"/>
          <w:sz w:val="28"/>
          <w:szCs w:val="28"/>
        </w:rPr>
        <w:t>决策依据，有力地推动了</w:t>
      </w:r>
      <w:r w:rsidR="001A4F93">
        <w:rPr>
          <w:rFonts w:eastAsia="楷体" w:hint="eastAsia"/>
          <w:sz w:val="28"/>
          <w:szCs w:val="28"/>
        </w:rPr>
        <w:t>中</w:t>
      </w:r>
      <w:r>
        <w:rPr>
          <w:rFonts w:eastAsia="楷体" w:hint="eastAsia"/>
          <w:sz w:val="28"/>
          <w:szCs w:val="28"/>
        </w:rPr>
        <w:t>国</w:t>
      </w:r>
      <w:proofErr w:type="gramStart"/>
      <w:r>
        <w:rPr>
          <w:rFonts w:eastAsia="楷体" w:hint="eastAsia"/>
          <w:sz w:val="28"/>
          <w:szCs w:val="28"/>
        </w:rPr>
        <w:t>茶产业</w:t>
      </w:r>
      <w:proofErr w:type="gramEnd"/>
      <w:r>
        <w:rPr>
          <w:rFonts w:eastAsia="楷体" w:hint="eastAsia"/>
          <w:sz w:val="28"/>
          <w:szCs w:val="28"/>
        </w:rPr>
        <w:t>的健康</w:t>
      </w:r>
      <w:r w:rsidRPr="00601F97">
        <w:rPr>
          <w:rFonts w:eastAsia="楷体"/>
          <w:sz w:val="28"/>
          <w:szCs w:val="28"/>
        </w:rPr>
        <w:t>可持续发展</w:t>
      </w:r>
      <w:r>
        <w:rPr>
          <w:rFonts w:eastAsia="楷体" w:hint="eastAsia"/>
          <w:sz w:val="28"/>
          <w:szCs w:val="28"/>
        </w:rPr>
        <w:t>。</w:t>
      </w:r>
      <w:r w:rsidR="00015BCC" w:rsidRPr="00601F97">
        <w:rPr>
          <w:rFonts w:eastAsia="楷体"/>
          <w:sz w:val="28"/>
          <w:szCs w:val="28"/>
        </w:rPr>
        <w:t>为</w:t>
      </w:r>
      <w:r>
        <w:rPr>
          <w:rFonts w:eastAsia="楷体" w:hint="eastAsia"/>
          <w:sz w:val="28"/>
          <w:szCs w:val="28"/>
        </w:rPr>
        <w:t>进一步总结经验，促进各</w:t>
      </w:r>
      <w:r w:rsidR="00D1443B">
        <w:rPr>
          <w:rFonts w:eastAsia="楷体" w:hint="eastAsia"/>
          <w:sz w:val="28"/>
          <w:szCs w:val="28"/>
        </w:rPr>
        <w:t>重点</w:t>
      </w:r>
      <w:r w:rsidR="00DF420F">
        <w:rPr>
          <w:rFonts w:eastAsia="楷体" w:hint="eastAsia"/>
          <w:sz w:val="28"/>
          <w:szCs w:val="28"/>
        </w:rPr>
        <w:t>产茶县加强合作、创新</w:t>
      </w:r>
      <w:r>
        <w:rPr>
          <w:rFonts w:eastAsia="楷体" w:hint="eastAsia"/>
          <w:sz w:val="28"/>
          <w:szCs w:val="28"/>
        </w:rPr>
        <w:t>发展，</w:t>
      </w:r>
      <w:r w:rsidR="00DF420F">
        <w:rPr>
          <w:rFonts w:eastAsia="楷体" w:hint="eastAsia"/>
          <w:sz w:val="28"/>
          <w:szCs w:val="28"/>
        </w:rPr>
        <w:t>引领中国茶业再创佳绩，我</w:t>
      </w:r>
      <w:r w:rsidR="00E33A01" w:rsidRPr="00601F97">
        <w:rPr>
          <w:rFonts w:eastAsia="楷体"/>
          <w:sz w:val="28"/>
          <w:szCs w:val="28"/>
        </w:rPr>
        <w:t>会定于</w:t>
      </w:r>
      <w:r w:rsidR="00E33A01" w:rsidRPr="00601F97">
        <w:rPr>
          <w:rFonts w:eastAsia="楷体"/>
          <w:sz w:val="28"/>
          <w:szCs w:val="28"/>
        </w:rPr>
        <w:t>2014</w:t>
      </w:r>
      <w:r w:rsidR="009B517C" w:rsidRPr="00601F97">
        <w:rPr>
          <w:rFonts w:eastAsia="楷体"/>
          <w:sz w:val="28"/>
          <w:szCs w:val="28"/>
        </w:rPr>
        <w:t>年</w:t>
      </w:r>
      <w:r w:rsidR="009B517C" w:rsidRPr="00601F97">
        <w:rPr>
          <w:rFonts w:eastAsia="楷体"/>
          <w:sz w:val="28"/>
          <w:szCs w:val="28"/>
        </w:rPr>
        <w:t>3</w:t>
      </w:r>
      <w:r w:rsidR="009B517C" w:rsidRPr="00601F97">
        <w:rPr>
          <w:rFonts w:eastAsia="楷体"/>
          <w:sz w:val="28"/>
          <w:szCs w:val="28"/>
        </w:rPr>
        <w:t>月</w:t>
      </w:r>
      <w:r w:rsidR="009B517C" w:rsidRPr="00601F97">
        <w:rPr>
          <w:rFonts w:eastAsia="楷体"/>
          <w:sz w:val="28"/>
          <w:szCs w:val="28"/>
        </w:rPr>
        <w:t>2</w:t>
      </w:r>
      <w:r w:rsidR="003F0D5C">
        <w:rPr>
          <w:rFonts w:eastAsia="楷体" w:hint="eastAsia"/>
          <w:sz w:val="28"/>
          <w:szCs w:val="28"/>
        </w:rPr>
        <w:t>7</w:t>
      </w:r>
      <w:r w:rsidR="009B517C" w:rsidRPr="00601F97">
        <w:rPr>
          <w:rFonts w:eastAsia="楷体"/>
          <w:sz w:val="28"/>
          <w:szCs w:val="28"/>
        </w:rPr>
        <w:t>日在</w:t>
      </w:r>
      <w:r w:rsidR="00E33A01" w:rsidRPr="00601F97">
        <w:rPr>
          <w:rFonts w:eastAsia="楷体"/>
          <w:sz w:val="28"/>
          <w:szCs w:val="28"/>
        </w:rPr>
        <w:t>松阳茶叶节暨中国茶商大会期间，召开</w:t>
      </w:r>
      <w:r w:rsidR="00E33A01" w:rsidRPr="00601F97">
        <w:rPr>
          <w:rFonts w:eastAsia="楷体"/>
          <w:sz w:val="28"/>
          <w:szCs w:val="28"/>
        </w:rPr>
        <w:t>“</w:t>
      </w:r>
      <w:r w:rsidR="00DF420F">
        <w:rPr>
          <w:rFonts w:eastAsia="楷体" w:hint="eastAsia"/>
          <w:sz w:val="28"/>
          <w:szCs w:val="28"/>
        </w:rPr>
        <w:t>2014</w:t>
      </w:r>
      <w:r w:rsidR="00E33A01" w:rsidRPr="00601F97">
        <w:rPr>
          <w:rFonts w:eastAsia="楷体"/>
          <w:sz w:val="28"/>
          <w:szCs w:val="28"/>
        </w:rPr>
        <w:t>全国重点产茶县座谈会</w:t>
      </w:r>
      <w:r w:rsidR="00E33A01" w:rsidRPr="00601F97">
        <w:rPr>
          <w:rFonts w:eastAsia="楷体"/>
          <w:sz w:val="28"/>
          <w:szCs w:val="28"/>
        </w:rPr>
        <w:t>”</w:t>
      </w:r>
      <w:r w:rsidR="001A4F93">
        <w:rPr>
          <w:rFonts w:eastAsia="楷体" w:hint="eastAsia"/>
          <w:sz w:val="28"/>
          <w:szCs w:val="28"/>
        </w:rPr>
        <w:t>。</w:t>
      </w:r>
      <w:r w:rsidR="00E33A01" w:rsidRPr="00601F97">
        <w:rPr>
          <w:rFonts w:eastAsia="楷体"/>
          <w:sz w:val="28"/>
          <w:szCs w:val="28"/>
        </w:rPr>
        <w:t>现通知如下：</w:t>
      </w:r>
    </w:p>
    <w:p w:rsidR="00D21930" w:rsidRPr="00601F97" w:rsidRDefault="00D21930" w:rsidP="00DF420F">
      <w:pPr>
        <w:autoSpaceDE w:val="0"/>
        <w:autoSpaceDN w:val="0"/>
        <w:adjustRightInd w:val="0"/>
        <w:snapToGrid w:val="0"/>
        <w:spacing w:line="400" w:lineRule="atLeast"/>
        <w:ind w:firstLineChars="200" w:firstLine="560"/>
        <w:rPr>
          <w:rFonts w:eastAsia="楷体"/>
          <w:kern w:val="0"/>
          <w:sz w:val="28"/>
          <w:szCs w:val="28"/>
          <w:lang w:val="zh-CN"/>
        </w:rPr>
      </w:pPr>
      <w:r w:rsidRPr="00601F97">
        <w:rPr>
          <w:rFonts w:eastAsia="楷体"/>
          <w:b/>
          <w:kern w:val="0"/>
          <w:sz w:val="28"/>
          <w:szCs w:val="28"/>
          <w:lang w:val="zh-CN"/>
        </w:rPr>
        <w:t>一、</w:t>
      </w:r>
      <w:r w:rsidR="00196DD8" w:rsidRPr="00601F97">
        <w:rPr>
          <w:rFonts w:eastAsia="楷体"/>
          <w:b/>
          <w:kern w:val="0"/>
          <w:sz w:val="28"/>
          <w:szCs w:val="28"/>
          <w:lang w:val="zh-CN"/>
        </w:rPr>
        <w:t>会议</w:t>
      </w:r>
      <w:r w:rsidR="006E7A5B" w:rsidRPr="00601F97">
        <w:rPr>
          <w:rFonts w:eastAsia="楷体"/>
          <w:b/>
          <w:kern w:val="0"/>
          <w:sz w:val="28"/>
          <w:szCs w:val="28"/>
          <w:lang w:val="zh-CN"/>
        </w:rPr>
        <w:t>名称</w:t>
      </w:r>
      <w:r w:rsidR="006E7A5B" w:rsidRPr="00601F97">
        <w:rPr>
          <w:rFonts w:eastAsia="楷体"/>
          <w:kern w:val="0"/>
          <w:sz w:val="28"/>
          <w:szCs w:val="28"/>
          <w:lang w:val="zh-CN"/>
        </w:rPr>
        <w:t>：全国重点产茶县座谈会</w:t>
      </w:r>
    </w:p>
    <w:p w:rsidR="00005C7B" w:rsidRPr="00601F97" w:rsidRDefault="00D21930" w:rsidP="00DF420F">
      <w:pPr>
        <w:autoSpaceDE w:val="0"/>
        <w:autoSpaceDN w:val="0"/>
        <w:adjustRightInd w:val="0"/>
        <w:snapToGrid w:val="0"/>
        <w:spacing w:line="400" w:lineRule="atLeast"/>
        <w:ind w:firstLineChars="200" w:firstLine="560"/>
        <w:rPr>
          <w:rFonts w:eastAsia="楷体"/>
          <w:b/>
          <w:kern w:val="0"/>
          <w:sz w:val="28"/>
          <w:szCs w:val="28"/>
          <w:lang w:val="zh-CN"/>
        </w:rPr>
      </w:pPr>
      <w:r w:rsidRPr="00601F97">
        <w:rPr>
          <w:rFonts w:eastAsia="楷体"/>
          <w:b/>
          <w:kern w:val="0"/>
          <w:sz w:val="28"/>
          <w:szCs w:val="28"/>
          <w:lang w:val="zh-CN"/>
        </w:rPr>
        <w:t>二、</w:t>
      </w:r>
      <w:r w:rsidR="009B517C" w:rsidRPr="00601F97">
        <w:rPr>
          <w:rFonts w:eastAsia="楷体"/>
          <w:b/>
          <w:kern w:val="0"/>
          <w:sz w:val="28"/>
          <w:szCs w:val="28"/>
          <w:lang w:val="zh-CN"/>
        </w:rPr>
        <w:t>组织机构：</w:t>
      </w:r>
    </w:p>
    <w:p w:rsidR="009B517C" w:rsidRPr="00CC685D" w:rsidRDefault="00CC685D" w:rsidP="00CC685D">
      <w:pPr>
        <w:autoSpaceDE w:val="0"/>
        <w:autoSpaceDN w:val="0"/>
        <w:adjustRightInd w:val="0"/>
        <w:snapToGrid w:val="0"/>
        <w:spacing w:line="400" w:lineRule="atLeast"/>
        <w:rPr>
          <w:rFonts w:eastAsia="楷体"/>
          <w:b/>
          <w:kern w:val="0"/>
          <w:sz w:val="28"/>
          <w:szCs w:val="28"/>
          <w:lang w:val="zh-CN"/>
        </w:rPr>
      </w:pPr>
      <w:r>
        <w:rPr>
          <w:rFonts w:eastAsia="楷体" w:hint="eastAsia"/>
          <w:kern w:val="0"/>
          <w:sz w:val="28"/>
          <w:szCs w:val="28"/>
          <w:lang w:val="zh-CN"/>
        </w:rPr>
        <w:t xml:space="preserve">    </w:t>
      </w:r>
      <w:r w:rsidR="009B517C" w:rsidRPr="00CC685D">
        <w:rPr>
          <w:rFonts w:eastAsia="楷体"/>
          <w:kern w:val="0"/>
          <w:sz w:val="28"/>
          <w:szCs w:val="28"/>
          <w:lang w:val="zh-CN"/>
        </w:rPr>
        <w:t>中国茶叶流通协会主办；松阳县人民政府承办</w:t>
      </w:r>
      <w:r w:rsidR="00D1443B">
        <w:rPr>
          <w:rFonts w:eastAsia="楷体" w:hint="eastAsia"/>
          <w:kern w:val="0"/>
          <w:sz w:val="28"/>
          <w:szCs w:val="28"/>
          <w:lang w:val="zh-CN"/>
        </w:rPr>
        <w:t>。</w:t>
      </w:r>
    </w:p>
    <w:p w:rsidR="00D21930" w:rsidRPr="00601F97" w:rsidRDefault="00D21930" w:rsidP="00DF420F">
      <w:pPr>
        <w:autoSpaceDE w:val="0"/>
        <w:autoSpaceDN w:val="0"/>
        <w:adjustRightInd w:val="0"/>
        <w:snapToGrid w:val="0"/>
        <w:spacing w:line="400" w:lineRule="atLeast"/>
        <w:ind w:firstLineChars="200" w:firstLine="560"/>
        <w:rPr>
          <w:rFonts w:eastAsia="楷体"/>
          <w:kern w:val="0"/>
          <w:sz w:val="28"/>
          <w:szCs w:val="28"/>
          <w:lang w:val="zh-CN"/>
        </w:rPr>
      </w:pPr>
      <w:r w:rsidRPr="00601F97">
        <w:rPr>
          <w:rFonts w:eastAsia="楷体"/>
          <w:b/>
          <w:kern w:val="0"/>
          <w:sz w:val="28"/>
          <w:szCs w:val="28"/>
          <w:lang w:val="zh-CN"/>
        </w:rPr>
        <w:t>三、</w:t>
      </w:r>
      <w:r w:rsidR="00196DD8" w:rsidRPr="00601F97">
        <w:rPr>
          <w:rFonts w:eastAsia="楷体"/>
          <w:b/>
          <w:kern w:val="0"/>
          <w:sz w:val="28"/>
          <w:szCs w:val="28"/>
          <w:lang w:val="zh-CN"/>
        </w:rPr>
        <w:t>会议内容</w:t>
      </w:r>
      <w:r w:rsidR="001C49DC" w:rsidRPr="00601F97">
        <w:rPr>
          <w:rFonts w:eastAsia="楷体"/>
          <w:b/>
          <w:kern w:val="0"/>
          <w:sz w:val="28"/>
          <w:szCs w:val="28"/>
          <w:lang w:val="zh-CN"/>
        </w:rPr>
        <w:t>：</w:t>
      </w:r>
      <w:r w:rsidR="001A4F93" w:rsidRPr="00D1443B">
        <w:rPr>
          <w:rFonts w:eastAsia="楷体" w:hint="eastAsia"/>
          <w:kern w:val="0"/>
          <w:sz w:val="28"/>
          <w:szCs w:val="28"/>
          <w:lang w:val="zh-CN"/>
        </w:rPr>
        <w:t>座谈</w:t>
      </w:r>
      <w:r w:rsidR="00D1443B" w:rsidRPr="00D1443B">
        <w:rPr>
          <w:rFonts w:eastAsia="楷体" w:hint="eastAsia"/>
          <w:kern w:val="0"/>
          <w:sz w:val="28"/>
          <w:szCs w:val="28"/>
          <w:lang w:val="zh-CN"/>
        </w:rPr>
        <w:t>交流</w:t>
      </w:r>
      <w:r w:rsidR="00D1443B">
        <w:rPr>
          <w:rFonts w:eastAsia="楷体" w:hint="eastAsia"/>
          <w:kern w:val="0"/>
          <w:sz w:val="28"/>
          <w:szCs w:val="28"/>
          <w:lang w:val="zh-CN"/>
        </w:rPr>
        <w:t>各重点产茶县</w:t>
      </w:r>
      <w:r w:rsidR="00D1443B" w:rsidRPr="00D1443B">
        <w:rPr>
          <w:rFonts w:eastAsia="楷体" w:hint="eastAsia"/>
          <w:kern w:val="0"/>
          <w:sz w:val="28"/>
          <w:szCs w:val="28"/>
          <w:lang w:val="zh-CN"/>
        </w:rPr>
        <w:t>先进</w:t>
      </w:r>
      <w:r w:rsidR="00395A10" w:rsidRPr="00D1443B">
        <w:rPr>
          <w:rFonts w:eastAsia="楷体" w:hint="eastAsia"/>
          <w:kern w:val="0"/>
          <w:sz w:val="28"/>
          <w:szCs w:val="28"/>
          <w:lang w:val="zh-CN"/>
        </w:rPr>
        <w:t>经验</w:t>
      </w:r>
      <w:r w:rsidR="00D1443B" w:rsidRPr="00D1443B">
        <w:rPr>
          <w:rFonts w:eastAsia="楷体" w:hint="eastAsia"/>
          <w:kern w:val="0"/>
          <w:sz w:val="28"/>
          <w:szCs w:val="28"/>
          <w:lang w:val="zh-CN"/>
        </w:rPr>
        <w:t>，组织实地考察</w:t>
      </w:r>
      <w:r w:rsidR="00395A10" w:rsidRPr="00D1443B">
        <w:rPr>
          <w:rFonts w:eastAsia="楷体" w:hint="eastAsia"/>
          <w:kern w:val="0"/>
          <w:sz w:val="28"/>
          <w:szCs w:val="28"/>
          <w:lang w:val="zh-CN"/>
        </w:rPr>
        <w:t>调研</w:t>
      </w:r>
      <w:r w:rsidR="00D1443B">
        <w:rPr>
          <w:rFonts w:eastAsia="楷体" w:hint="eastAsia"/>
          <w:kern w:val="0"/>
          <w:sz w:val="28"/>
          <w:szCs w:val="28"/>
          <w:lang w:val="zh-CN"/>
        </w:rPr>
        <w:t>，</w:t>
      </w:r>
      <w:r w:rsidR="00D1443B" w:rsidRPr="00D1443B">
        <w:rPr>
          <w:rFonts w:eastAsia="楷体" w:hint="eastAsia"/>
          <w:kern w:val="0"/>
          <w:sz w:val="28"/>
          <w:szCs w:val="28"/>
          <w:lang w:val="zh-CN"/>
        </w:rPr>
        <w:t>拟组建</w:t>
      </w:r>
      <w:r w:rsidR="00395A10" w:rsidRPr="00D1443B">
        <w:rPr>
          <w:rFonts w:eastAsia="楷体" w:hint="eastAsia"/>
          <w:kern w:val="0"/>
          <w:sz w:val="28"/>
          <w:szCs w:val="28"/>
          <w:lang w:val="zh-CN"/>
        </w:rPr>
        <w:t>“全国重点产茶县联盟”</w:t>
      </w:r>
      <w:r w:rsidR="00D1443B" w:rsidRPr="00D1443B">
        <w:rPr>
          <w:rFonts w:eastAsia="楷体" w:hint="eastAsia"/>
          <w:kern w:val="0"/>
          <w:sz w:val="28"/>
          <w:szCs w:val="28"/>
          <w:lang w:val="zh-CN"/>
        </w:rPr>
        <w:t>并发表共同宣言</w:t>
      </w:r>
      <w:r w:rsidR="00395A10" w:rsidRPr="00D1443B">
        <w:rPr>
          <w:rFonts w:eastAsia="楷体" w:hint="eastAsia"/>
          <w:kern w:val="0"/>
          <w:sz w:val="28"/>
          <w:szCs w:val="28"/>
          <w:lang w:val="zh-CN"/>
        </w:rPr>
        <w:t>。</w:t>
      </w:r>
    </w:p>
    <w:p w:rsidR="00D21930" w:rsidRPr="00601F97" w:rsidRDefault="00D21930" w:rsidP="00DF420F">
      <w:pPr>
        <w:autoSpaceDE w:val="0"/>
        <w:autoSpaceDN w:val="0"/>
        <w:adjustRightInd w:val="0"/>
        <w:snapToGrid w:val="0"/>
        <w:spacing w:line="400" w:lineRule="atLeast"/>
        <w:ind w:firstLineChars="200" w:firstLine="560"/>
        <w:rPr>
          <w:rFonts w:eastAsia="楷体"/>
          <w:kern w:val="0"/>
          <w:sz w:val="28"/>
          <w:szCs w:val="28"/>
          <w:lang w:val="zh-CN"/>
        </w:rPr>
      </w:pPr>
      <w:r w:rsidRPr="00601F97">
        <w:rPr>
          <w:rFonts w:eastAsia="楷体"/>
          <w:b/>
          <w:kern w:val="0"/>
          <w:sz w:val="28"/>
          <w:szCs w:val="28"/>
          <w:lang w:val="zh-CN"/>
        </w:rPr>
        <w:t>四、</w:t>
      </w:r>
      <w:r w:rsidR="00AE0CA4" w:rsidRPr="00601F97">
        <w:rPr>
          <w:rFonts w:eastAsia="楷体"/>
          <w:b/>
          <w:kern w:val="0"/>
          <w:sz w:val="28"/>
          <w:szCs w:val="28"/>
          <w:lang w:val="zh-CN"/>
        </w:rPr>
        <w:t>会议地点：</w:t>
      </w:r>
      <w:r w:rsidR="00020AC7" w:rsidRPr="00601F97">
        <w:rPr>
          <w:rFonts w:eastAsia="楷体"/>
          <w:kern w:val="0"/>
          <w:sz w:val="28"/>
          <w:szCs w:val="28"/>
          <w:lang w:val="zh-CN"/>
        </w:rPr>
        <w:t>浙江松阳县天元国际大酒店</w:t>
      </w:r>
    </w:p>
    <w:p w:rsidR="009B517C" w:rsidRPr="00601F97" w:rsidRDefault="00D21930" w:rsidP="00DF420F">
      <w:pPr>
        <w:autoSpaceDE w:val="0"/>
        <w:autoSpaceDN w:val="0"/>
        <w:adjustRightInd w:val="0"/>
        <w:snapToGrid w:val="0"/>
        <w:spacing w:line="400" w:lineRule="atLeast"/>
        <w:ind w:firstLineChars="200" w:firstLine="560"/>
        <w:rPr>
          <w:rFonts w:eastAsia="楷体"/>
          <w:kern w:val="0"/>
          <w:sz w:val="28"/>
          <w:szCs w:val="28"/>
          <w:lang w:val="zh-CN"/>
        </w:rPr>
      </w:pPr>
      <w:r w:rsidRPr="00601F97">
        <w:rPr>
          <w:rFonts w:eastAsia="楷体"/>
          <w:b/>
          <w:kern w:val="0"/>
          <w:sz w:val="28"/>
          <w:szCs w:val="28"/>
          <w:lang w:val="zh-CN"/>
        </w:rPr>
        <w:t>五、</w:t>
      </w:r>
      <w:r w:rsidR="00344BA7" w:rsidRPr="00601F97">
        <w:rPr>
          <w:rFonts w:eastAsia="楷体"/>
          <w:b/>
          <w:kern w:val="0"/>
          <w:sz w:val="28"/>
          <w:szCs w:val="28"/>
          <w:lang w:val="zh-CN"/>
        </w:rPr>
        <w:t>会议安排</w:t>
      </w:r>
      <w:r w:rsidR="00442C3D" w:rsidRPr="00601F97">
        <w:rPr>
          <w:rFonts w:eastAsia="楷体"/>
          <w:kern w:val="0"/>
          <w:sz w:val="28"/>
          <w:szCs w:val="28"/>
          <w:lang w:val="zh-CN"/>
        </w:rPr>
        <w:t>：</w:t>
      </w:r>
    </w:p>
    <w:p w:rsidR="009B517C" w:rsidRPr="00601F97" w:rsidRDefault="00CC685D" w:rsidP="00CC685D">
      <w:pPr>
        <w:autoSpaceDE w:val="0"/>
        <w:autoSpaceDN w:val="0"/>
        <w:adjustRightInd w:val="0"/>
        <w:snapToGrid w:val="0"/>
        <w:spacing w:line="400" w:lineRule="atLeast"/>
        <w:rPr>
          <w:rFonts w:eastAsia="楷体"/>
          <w:kern w:val="0"/>
          <w:sz w:val="28"/>
          <w:szCs w:val="28"/>
          <w:lang w:val="zh-CN"/>
        </w:rPr>
      </w:pPr>
      <w:r>
        <w:rPr>
          <w:rFonts w:eastAsia="楷体" w:hint="eastAsia"/>
          <w:kern w:val="0"/>
          <w:sz w:val="28"/>
          <w:szCs w:val="28"/>
          <w:lang w:val="zh-CN"/>
        </w:rPr>
        <w:t xml:space="preserve">    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3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月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2</w:t>
      </w:r>
      <w:r w:rsidR="00851667">
        <w:rPr>
          <w:rFonts w:eastAsia="楷体" w:hint="eastAsia"/>
          <w:kern w:val="0"/>
          <w:sz w:val="28"/>
          <w:szCs w:val="28"/>
          <w:lang w:val="zh-CN"/>
        </w:rPr>
        <w:t>6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日</w:t>
      </w:r>
      <w:r w:rsidR="00344BA7" w:rsidRPr="00601F97">
        <w:rPr>
          <w:rFonts w:eastAsia="楷体"/>
          <w:kern w:val="0"/>
          <w:sz w:val="28"/>
          <w:szCs w:val="28"/>
          <w:lang w:val="zh-CN"/>
        </w:rPr>
        <w:t>全天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报到；</w:t>
      </w:r>
    </w:p>
    <w:p w:rsidR="00E55BE2" w:rsidRPr="00601F97" w:rsidRDefault="00CC685D" w:rsidP="00CC685D">
      <w:pPr>
        <w:autoSpaceDE w:val="0"/>
        <w:autoSpaceDN w:val="0"/>
        <w:adjustRightInd w:val="0"/>
        <w:snapToGrid w:val="0"/>
        <w:spacing w:line="400" w:lineRule="atLeast"/>
        <w:rPr>
          <w:rFonts w:eastAsia="楷体"/>
          <w:sz w:val="28"/>
          <w:szCs w:val="28"/>
        </w:rPr>
      </w:pPr>
      <w:r>
        <w:rPr>
          <w:rFonts w:eastAsia="楷体" w:hint="eastAsia"/>
          <w:kern w:val="0"/>
          <w:sz w:val="28"/>
          <w:szCs w:val="28"/>
          <w:lang w:val="zh-CN"/>
        </w:rPr>
        <w:t xml:space="preserve">    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3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月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2</w:t>
      </w:r>
      <w:r w:rsidR="00851667">
        <w:rPr>
          <w:rFonts w:eastAsia="楷体" w:hint="eastAsia"/>
          <w:kern w:val="0"/>
          <w:sz w:val="28"/>
          <w:szCs w:val="28"/>
          <w:lang w:val="zh-CN"/>
        </w:rPr>
        <w:t>7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日上午</w:t>
      </w:r>
      <w:r w:rsidR="005F100B" w:rsidRPr="00601F97">
        <w:rPr>
          <w:rFonts w:eastAsia="楷体"/>
          <w:kern w:val="0"/>
          <w:sz w:val="28"/>
          <w:szCs w:val="28"/>
          <w:lang w:val="zh-CN"/>
        </w:rPr>
        <w:t>：</w:t>
      </w:r>
      <w:r>
        <w:rPr>
          <w:rFonts w:eastAsia="楷体" w:hint="eastAsia"/>
          <w:kern w:val="0"/>
          <w:sz w:val="28"/>
          <w:szCs w:val="28"/>
          <w:lang w:val="zh-CN"/>
        </w:rPr>
        <w:t>观摩</w:t>
      </w:r>
      <w:r w:rsidR="00395A10" w:rsidRPr="00395A10">
        <w:rPr>
          <w:rFonts w:eastAsia="楷体" w:hint="eastAsia"/>
          <w:sz w:val="28"/>
          <w:szCs w:val="28"/>
        </w:rPr>
        <w:t>松阳茶叶节开幕式</w:t>
      </w:r>
      <w:r>
        <w:rPr>
          <w:rFonts w:eastAsia="楷体" w:hint="eastAsia"/>
          <w:sz w:val="28"/>
          <w:szCs w:val="28"/>
        </w:rPr>
        <w:t>、</w:t>
      </w:r>
      <w:r w:rsidR="003065A1">
        <w:rPr>
          <w:rFonts w:eastAsia="楷体" w:hint="eastAsia"/>
          <w:sz w:val="28"/>
          <w:szCs w:val="28"/>
        </w:rPr>
        <w:t>松阳</w:t>
      </w:r>
      <w:proofErr w:type="gramStart"/>
      <w:r w:rsidR="003065A1">
        <w:rPr>
          <w:rFonts w:eastAsia="楷体" w:hint="eastAsia"/>
          <w:sz w:val="28"/>
          <w:szCs w:val="28"/>
        </w:rPr>
        <w:t>茶产业</w:t>
      </w:r>
      <w:proofErr w:type="gramEnd"/>
      <w:r w:rsidR="00395A10" w:rsidRPr="00395A10">
        <w:rPr>
          <w:rFonts w:eastAsia="楷体" w:hint="eastAsia"/>
          <w:sz w:val="28"/>
          <w:szCs w:val="28"/>
        </w:rPr>
        <w:t>调研</w:t>
      </w:r>
    </w:p>
    <w:p w:rsidR="009B517C" w:rsidRPr="00601F97" w:rsidRDefault="00CC685D" w:rsidP="00CC685D">
      <w:pPr>
        <w:autoSpaceDE w:val="0"/>
        <w:autoSpaceDN w:val="0"/>
        <w:adjustRightInd w:val="0"/>
        <w:snapToGrid w:val="0"/>
        <w:spacing w:line="400" w:lineRule="atLeast"/>
        <w:rPr>
          <w:rFonts w:eastAsia="楷体"/>
          <w:kern w:val="0"/>
          <w:sz w:val="28"/>
          <w:szCs w:val="28"/>
          <w:lang w:val="zh-CN"/>
        </w:rPr>
      </w:pPr>
      <w:r>
        <w:rPr>
          <w:rFonts w:eastAsia="楷体" w:hint="eastAsia"/>
          <w:kern w:val="0"/>
          <w:sz w:val="28"/>
          <w:szCs w:val="28"/>
          <w:lang w:val="zh-CN"/>
        </w:rPr>
        <w:t xml:space="preserve">    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3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月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2</w:t>
      </w:r>
      <w:r w:rsidR="00851667">
        <w:rPr>
          <w:rFonts w:eastAsia="楷体" w:hint="eastAsia"/>
          <w:kern w:val="0"/>
          <w:sz w:val="28"/>
          <w:szCs w:val="28"/>
          <w:lang w:val="zh-CN"/>
        </w:rPr>
        <w:t>7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日下午</w:t>
      </w:r>
      <w:r w:rsidR="005F100B" w:rsidRPr="00601F97">
        <w:rPr>
          <w:rFonts w:eastAsia="楷体"/>
          <w:kern w:val="0"/>
          <w:sz w:val="28"/>
          <w:szCs w:val="28"/>
          <w:lang w:val="zh-CN"/>
        </w:rPr>
        <w:t>：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全国重点产茶县座谈会</w:t>
      </w:r>
    </w:p>
    <w:p w:rsidR="009B517C" w:rsidRPr="00601F97" w:rsidRDefault="00CC685D" w:rsidP="00005C7B">
      <w:pPr>
        <w:autoSpaceDE w:val="0"/>
        <w:autoSpaceDN w:val="0"/>
        <w:adjustRightInd w:val="0"/>
        <w:snapToGrid w:val="0"/>
        <w:spacing w:line="400" w:lineRule="atLeast"/>
        <w:rPr>
          <w:rFonts w:eastAsia="楷体"/>
          <w:kern w:val="0"/>
          <w:sz w:val="28"/>
          <w:szCs w:val="28"/>
          <w:lang w:val="zh-CN"/>
        </w:rPr>
      </w:pPr>
      <w:r>
        <w:rPr>
          <w:rFonts w:eastAsia="楷体"/>
          <w:kern w:val="0"/>
          <w:sz w:val="28"/>
          <w:szCs w:val="28"/>
          <w:lang w:val="zh-CN"/>
        </w:rPr>
        <w:tab/>
      </w:r>
      <w:r>
        <w:rPr>
          <w:rFonts w:eastAsia="楷体" w:hint="eastAsia"/>
          <w:kern w:val="0"/>
          <w:sz w:val="28"/>
          <w:szCs w:val="28"/>
          <w:lang w:val="zh-CN"/>
        </w:rPr>
        <w:t xml:space="preserve"> 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3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月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2</w:t>
      </w:r>
      <w:r w:rsidR="00851667">
        <w:rPr>
          <w:rFonts w:eastAsia="楷体" w:hint="eastAsia"/>
          <w:kern w:val="0"/>
          <w:sz w:val="28"/>
          <w:szCs w:val="28"/>
          <w:lang w:val="zh-CN"/>
        </w:rPr>
        <w:t>8</w:t>
      </w:r>
      <w:r w:rsidR="009B517C" w:rsidRPr="00601F97">
        <w:rPr>
          <w:rFonts w:eastAsia="楷体"/>
          <w:kern w:val="0"/>
          <w:sz w:val="28"/>
          <w:szCs w:val="28"/>
          <w:lang w:val="zh-CN"/>
        </w:rPr>
        <w:t>日返程</w:t>
      </w:r>
    </w:p>
    <w:p w:rsidR="00605738" w:rsidRPr="00601F97" w:rsidRDefault="00D21930" w:rsidP="00DF420F">
      <w:pPr>
        <w:adjustRightInd w:val="0"/>
        <w:snapToGrid w:val="0"/>
        <w:spacing w:line="400" w:lineRule="atLeast"/>
        <w:ind w:firstLineChars="200" w:firstLine="560"/>
        <w:rPr>
          <w:rFonts w:eastAsia="楷体"/>
          <w:sz w:val="28"/>
          <w:szCs w:val="28"/>
        </w:rPr>
      </w:pPr>
      <w:r w:rsidRPr="00601F97">
        <w:rPr>
          <w:rFonts w:eastAsia="楷体"/>
          <w:b/>
          <w:sz w:val="28"/>
          <w:szCs w:val="28"/>
        </w:rPr>
        <w:t>六、</w:t>
      </w:r>
      <w:r w:rsidR="00CC0B3A" w:rsidRPr="00601F97">
        <w:rPr>
          <w:rFonts w:eastAsia="楷体"/>
          <w:b/>
          <w:sz w:val="28"/>
          <w:szCs w:val="28"/>
        </w:rPr>
        <w:t>参会人员</w:t>
      </w:r>
      <w:r w:rsidR="00605738" w:rsidRPr="00601F97">
        <w:rPr>
          <w:rFonts w:eastAsia="楷体"/>
          <w:sz w:val="28"/>
          <w:szCs w:val="28"/>
        </w:rPr>
        <w:t>：</w:t>
      </w:r>
    </w:p>
    <w:p w:rsidR="00D21930" w:rsidRPr="00601F97" w:rsidRDefault="00605738" w:rsidP="00D21930">
      <w:pPr>
        <w:snapToGrid w:val="0"/>
        <w:spacing w:line="400" w:lineRule="atLeast"/>
        <w:ind w:firstLineChars="195" w:firstLine="546"/>
        <w:rPr>
          <w:rFonts w:eastAsia="楷体"/>
          <w:sz w:val="28"/>
          <w:szCs w:val="28"/>
        </w:rPr>
      </w:pPr>
      <w:r w:rsidRPr="00601F97">
        <w:rPr>
          <w:rFonts w:eastAsia="楷体"/>
          <w:sz w:val="28"/>
          <w:szCs w:val="28"/>
        </w:rPr>
        <w:t>全国重点产茶县</w:t>
      </w:r>
      <w:r w:rsidR="00593B9F" w:rsidRPr="00601F97">
        <w:rPr>
          <w:rFonts w:eastAsia="楷体"/>
          <w:sz w:val="28"/>
          <w:szCs w:val="28"/>
        </w:rPr>
        <w:t>、生态产茶县、茶叶示范县、特色产茶县</w:t>
      </w:r>
      <w:r w:rsidR="00A36596" w:rsidRPr="00601F97">
        <w:rPr>
          <w:rFonts w:eastAsia="楷体"/>
          <w:sz w:val="28"/>
          <w:szCs w:val="28"/>
        </w:rPr>
        <w:t>的</w:t>
      </w:r>
      <w:r w:rsidRPr="00601F97">
        <w:rPr>
          <w:rFonts w:eastAsia="楷体"/>
          <w:sz w:val="28"/>
          <w:szCs w:val="28"/>
        </w:rPr>
        <w:t>政府</w:t>
      </w:r>
      <w:r w:rsidR="00593B9F" w:rsidRPr="00601F97">
        <w:rPr>
          <w:rFonts w:eastAsia="楷体"/>
          <w:sz w:val="28"/>
          <w:szCs w:val="28"/>
        </w:rPr>
        <w:lastRenderedPageBreak/>
        <w:t>领导</w:t>
      </w:r>
      <w:r w:rsidR="00A36596" w:rsidRPr="00601F97">
        <w:rPr>
          <w:rFonts w:eastAsia="楷体"/>
          <w:sz w:val="28"/>
          <w:szCs w:val="28"/>
        </w:rPr>
        <w:t>及社团组织</w:t>
      </w:r>
      <w:r w:rsidR="006F150C">
        <w:rPr>
          <w:rFonts w:eastAsia="楷体" w:hint="eastAsia"/>
          <w:sz w:val="28"/>
          <w:szCs w:val="28"/>
        </w:rPr>
        <w:t>的特约</w:t>
      </w:r>
      <w:r w:rsidR="00A36596" w:rsidRPr="00601F97">
        <w:rPr>
          <w:rFonts w:eastAsia="楷体"/>
          <w:sz w:val="28"/>
          <w:szCs w:val="28"/>
        </w:rPr>
        <w:t>代表及专家</w:t>
      </w:r>
      <w:r w:rsidR="006F150C">
        <w:rPr>
          <w:rFonts w:eastAsia="楷体" w:hint="eastAsia"/>
          <w:sz w:val="28"/>
          <w:szCs w:val="28"/>
        </w:rPr>
        <w:t>（建议每单位</w:t>
      </w:r>
      <w:r w:rsidR="006F150C">
        <w:rPr>
          <w:rFonts w:eastAsia="楷体" w:hint="eastAsia"/>
          <w:sz w:val="28"/>
          <w:szCs w:val="28"/>
        </w:rPr>
        <w:t>1-2</w:t>
      </w:r>
      <w:r w:rsidR="006F150C">
        <w:rPr>
          <w:rFonts w:eastAsia="楷体" w:hint="eastAsia"/>
          <w:sz w:val="28"/>
          <w:szCs w:val="28"/>
        </w:rPr>
        <w:t>人）</w:t>
      </w:r>
      <w:r w:rsidRPr="00601F97">
        <w:rPr>
          <w:rFonts w:eastAsia="楷体"/>
          <w:sz w:val="28"/>
          <w:szCs w:val="28"/>
        </w:rPr>
        <w:t>。</w:t>
      </w:r>
    </w:p>
    <w:p w:rsidR="00AE0CA4" w:rsidRPr="00601F97" w:rsidRDefault="00D21930" w:rsidP="00DF420F">
      <w:pPr>
        <w:snapToGrid w:val="0"/>
        <w:spacing w:line="400" w:lineRule="atLeast"/>
        <w:ind w:firstLineChars="195" w:firstLine="546"/>
        <w:rPr>
          <w:rFonts w:eastAsia="楷体"/>
          <w:b/>
          <w:sz w:val="28"/>
          <w:szCs w:val="28"/>
        </w:rPr>
      </w:pPr>
      <w:r w:rsidRPr="00601F97">
        <w:rPr>
          <w:rFonts w:eastAsia="楷体"/>
          <w:b/>
          <w:sz w:val="28"/>
          <w:szCs w:val="28"/>
        </w:rPr>
        <w:t>七、</w:t>
      </w:r>
      <w:r w:rsidR="00AE0CA4" w:rsidRPr="00601F97">
        <w:rPr>
          <w:rFonts w:eastAsia="楷体"/>
          <w:b/>
          <w:sz w:val="28"/>
          <w:szCs w:val="28"/>
        </w:rPr>
        <w:t>会议费用</w:t>
      </w:r>
    </w:p>
    <w:p w:rsidR="00D21930" w:rsidRDefault="00AE0CA4" w:rsidP="00D21930">
      <w:pPr>
        <w:snapToGrid w:val="0"/>
        <w:spacing w:line="400" w:lineRule="atLeast"/>
        <w:ind w:firstLineChars="200" w:firstLine="560"/>
        <w:rPr>
          <w:rFonts w:eastAsia="楷体"/>
          <w:sz w:val="28"/>
          <w:szCs w:val="28"/>
        </w:rPr>
      </w:pPr>
      <w:r w:rsidRPr="00601F97">
        <w:rPr>
          <w:rFonts w:eastAsia="楷体"/>
          <w:sz w:val="28"/>
          <w:szCs w:val="28"/>
        </w:rPr>
        <w:t>参会代表</w:t>
      </w:r>
      <w:r w:rsidR="006F150C" w:rsidRPr="00601F97">
        <w:rPr>
          <w:rFonts w:eastAsia="楷体"/>
          <w:kern w:val="0"/>
          <w:sz w:val="28"/>
          <w:szCs w:val="28"/>
          <w:lang w:val="zh-CN"/>
        </w:rPr>
        <w:t>交通费自理</w:t>
      </w:r>
      <w:r w:rsidR="006F150C">
        <w:rPr>
          <w:rFonts w:eastAsia="楷体" w:hint="eastAsia"/>
          <w:kern w:val="0"/>
          <w:sz w:val="28"/>
          <w:szCs w:val="28"/>
          <w:lang w:val="zh-CN"/>
        </w:rPr>
        <w:t>，</w:t>
      </w:r>
      <w:r w:rsidRPr="00601F97">
        <w:rPr>
          <w:rFonts w:eastAsia="楷体"/>
          <w:sz w:val="28"/>
          <w:szCs w:val="28"/>
        </w:rPr>
        <w:t>抵达松阳后的食宿费用由本次活动承办单位承担。</w:t>
      </w:r>
      <w:r w:rsidR="00344BA7" w:rsidRPr="00601F97">
        <w:rPr>
          <w:rFonts w:eastAsia="楷体"/>
          <w:sz w:val="28"/>
          <w:szCs w:val="28"/>
        </w:rPr>
        <w:t>承办单位在杭州机场</w:t>
      </w:r>
      <w:r w:rsidR="00344BA7" w:rsidRPr="00601F97">
        <w:rPr>
          <w:rFonts w:eastAsia="楷体"/>
          <w:sz w:val="28"/>
          <w:szCs w:val="28"/>
        </w:rPr>
        <w:t>/</w:t>
      </w:r>
      <w:r w:rsidR="00344BA7" w:rsidRPr="00601F97">
        <w:rPr>
          <w:rFonts w:eastAsia="楷体"/>
          <w:sz w:val="28"/>
          <w:szCs w:val="28"/>
        </w:rPr>
        <w:t>火车站、温州机场</w:t>
      </w:r>
      <w:r w:rsidR="00344BA7" w:rsidRPr="00601F97">
        <w:rPr>
          <w:rFonts w:eastAsia="楷体"/>
          <w:sz w:val="28"/>
          <w:szCs w:val="28"/>
        </w:rPr>
        <w:t>/</w:t>
      </w:r>
      <w:r w:rsidR="00344BA7" w:rsidRPr="00601F97">
        <w:rPr>
          <w:rFonts w:eastAsia="楷体"/>
          <w:sz w:val="28"/>
          <w:szCs w:val="28"/>
        </w:rPr>
        <w:t>火车站</w:t>
      </w:r>
      <w:r w:rsidR="006F150C">
        <w:rPr>
          <w:rFonts w:eastAsia="楷体" w:hint="eastAsia"/>
          <w:sz w:val="28"/>
          <w:szCs w:val="28"/>
        </w:rPr>
        <w:t>设有</w:t>
      </w:r>
      <w:r w:rsidR="00344BA7" w:rsidRPr="00601F97">
        <w:rPr>
          <w:rFonts w:eastAsia="楷体"/>
          <w:sz w:val="28"/>
          <w:szCs w:val="28"/>
        </w:rPr>
        <w:t>接站。</w:t>
      </w:r>
    </w:p>
    <w:p w:rsidR="001A4F93" w:rsidRDefault="00BF4332" w:rsidP="001A4F93">
      <w:pPr>
        <w:snapToGrid w:val="0"/>
        <w:spacing w:line="400" w:lineRule="atLeast"/>
        <w:ind w:firstLine="555"/>
        <w:rPr>
          <w:rFonts w:eastAsia="楷体"/>
          <w:b/>
          <w:sz w:val="28"/>
          <w:szCs w:val="28"/>
        </w:rPr>
      </w:pPr>
      <w:r w:rsidRPr="00BF4332">
        <w:rPr>
          <w:rFonts w:eastAsia="楷体" w:hint="eastAsia"/>
          <w:b/>
          <w:sz w:val="28"/>
          <w:szCs w:val="28"/>
        </w:rPr>
        <w:t>八、</w:t>
      </w:r>
      <w:r w:rsidR="001A4F93" w:rsidRPr="00601F97">
        <w:rPr>
          <w:rFonts w:eastAsia="楷体"/>
          <w:b/>
          <w:sz w:val="28"/>
          <w:szCs w:val="28"/>
        </w:rPr>
        <w:t>联系方式</w:t>
      </w:r>
    </w:p>
    <w:p w:rsidR="001A4F93" w:rsidRDefault="001A4F93" w:rsidP="001A4F93">
      <w:pPr>
        <w:snapToGrid w:val="0"/>
        <w:spacing w:line="400" w:lineRule="atLeast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    </w:t>
      </w:r>
      <w:r w:rsidRPr="00601F97">
        <w:rPr>
          <w:rFonts w:eastAsia="楷体"/>
          <w:sz w:val="28"/>
          <w:szCs w:val="28"/>
        </w:rPr>
        <w:t>中国茶叶流通协会</w:t>
      </w:r>
    </w:p>
    <w:p w:rsidR="001A4F93" w:rsidRDefault="001A4F93" w:rsidP="001A4F93">
      <w:pPr>
        <w:snapToGrid w:val="0"/>
        <w:spacing w:line="400" w:lineRule="atLeast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    </w:t>
      </w:r>
      <w:r w:rsidRPr="00601F97">
        <w:rPr>
          <w:rFonts w:eastAsia="楷体"/>
          <w:sz w:val="28"/>
          <w:szCs w:val="28"/>
        </w:rPr>
        <w:t>地</w:t>
      </w:r>
      <w:r w:rsidRPr="00601F97">
        <w:rPr>
          <w:rFonts w:eastAsia="楷体"/>
          <w:sz w:val="28"/>
          <w:szCs w:val="28"/>
        </w:rPr>
        <w:t xml:space="preserve">  </w:t>
      </w:r>
      <w:r w:rsidRPr="00601F97">
        <w:rPr>
          <w:rFonts w:eastAsia="楷体"/>
          <w:sz w:val="28"/>
          <w:szCs w:val="28"/>
        </w:rPr>
        <w:t>址：北京市复兴门内大街</w:t>
      </w:r>
      <w:r w:rsidRPr="00601F97">
        <w:rPr>
          <w:rFonts w:eastAsia="楷体"/>
          <w:sz w:val="28"/>
          <w:szCs w:val="28"/>
        </w:rPr>
        <w:t>45</w:t>
      </w:r>
      <w:r w:rsidRPr="00601F97">
        <w:rPr>
          <w:rFonts w:eastAsia="楷体"/>
          <w:sz w:val="28"/>
          <w:szCs w:val="28"/>
        </w:rPr>
        <w:t>号</w:t>
      </w:r>
      <w:r w:rsidRPr="00601F97">
        <w:rPr>
          <w:rFonts w:eastAsia="楷体"/>
          <w:sz w:val="28"/>
          <w:szCs w:val="28"/>
        </w:rPr>
        <w:t xml:space="preserve">  </w:t>
      </w:r>
      <w:r w:rsidRPr="00601F97">
        <w:rPr>
          <w:rFonts w:eastAsia="楷体"/>
          <w:sz w:val="28"/>
          <w:szCs w:val="28"/>
        </w:rPr>
        <w:t>邮编：</w:t>
      </w:r>
      <w:r w:rsidRPr="00601F97">
        <w:rPr>
          <w:rFonts w:eastAsia="楷体"/>
          <w:sz w:val="28"/>
          <w:szCs w:val="28"/>
        </w:rPr>
        <w:t xml:space="preserve">100801 </w:t>
      </w:r>
    </w:p>
    <w:p w:rsidR="001A4F93" w:rsidRDefault="001A4F93" w:rsidP="001A4F93">
      <w:pPr>
        <w:snapToGrid w:val="0"/>
        <w:spacing w:line="400" w:lineRule="atLeast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    </w:t>
      </w:r>
      <w:r w:rsidRPr="00601F97">
        <w:rPr>
          <w:rFonts w:eastAsia="楷体"/>
          <w:sz w:val="28"/>
          <w:szCs w:val="28"/>
        </w:rPr>
        <w:t>电</w:t>
      </w:r>
      <w:r w:rsidRPr="00601F97">
        <w:rPr>
          <w:rFonts w:eastAsia="楷体"/>
          <w:sz w:val="28"/>
          <w:szCs w:val="28"/>
        </w:rPr>
        <w:t xml:space="preserve">  </w:t>
      </w:r>
      <w:r w:rsidRPr="00601F97">
        <w:rPr>
          <w:rFonts w:eastAsia="楷体"/>
          <w:sz w:val="28"/>
          <w:szCs w:val="28"/>
        </w:rPr>
        <w:t>话：</w:t>
      </w:r>
      <w:r w:rsidRPr="00601F97">
        <w:rPr>
          <w:rFonts w:eastAsia="楷体"/>
          <w:sz w:val="28"/>
          <w:szCs w:val="28"/>
        </w:rPr>
        <w:t xml:space="preserve">010-66012403/66094152   </w:t>
      </w:r>
      <w:r w:rsidRPr="00601F97">
        <w:rPr>
          <w:rFonts w:eastAsia="楷体"/>
          <w:sz w:val="28"/>
          <w:szCs w:val="28"/>
        </w:rPr>
        <w:t>传真：</w:t>
      </w:r>
      <w:r w:rsidRPr="00601F97">
        <w:rPr>
          <w:rFonts w:eastAsia="楷体"/>
          <w:sz w:val="28"/>
          <w:szCs w:val="28"/>
        </w:rPr>
        <w:t>010-66018165</w:t>
      </w:r>
    </w:p>
    <w:p w:rsidR="001A4F93" w:rsidRDefault="001A4F93" w:rsidP="001A4F93">
      <w:pPr>
        <w:snapToGrid w:val="0"/>
        <w:spacing w:line="400" w:lineRule="atLeast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    </w:t>
      </w:r>
      <w:r w:rsidRPr="00601F97">
        <w:rPr>
          <w:rFonts w:eastAsia="楷体"/>
          <w:sz w:val="28"/>
          <w:szCs w:val="28"/>
        </w:rPr>
        <w:t>联系人：梅</w:t>
      </w:r>
      <w:r w:rsidRPr="00601F97">
        <w:rPr>
          <w:rFonts w:eastAsia="楷体"/>
          <w:sz w:val="28"/>
          <w:szCs w:val="28"/>
        </w:rPr>
        <w:t xml:space="preserve">  </w:t>
      </w:r>
      <w:r w:rsidRPr="00601F97">
        <w:rPr>
          <w:rFonts w:eastAsia="楷体"/>
          <w:sz w:val="28"/>
          <w:szCs w:val="28"/>
        </w:rPr>
        <w:t>宇、占万宝</w:t>
      </w:r>
    </w:p>
    <w:p w:rsidR="001A4F93" w:rsidRPr="00601F97" w:rsidRDefault="001A4F93" w:rsidP="001A4F93">
      <w:pPr>
        <w:snapToGrid w:val="0"/>
        <w:spacing w:line="400" w:lineRule="atLeast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    </w:t>
      </w:r>
      <w:r w:rsidRPr="00601F97">
        <w:rPr>
          <w:rFonts w:eastAsia="楷体"/>
          <w:sz w:val="28"/>
          <w:szCs w:val="28"/>
        </w:rPr>
        <w:t>E-mail</w:t>
      </w:r>
      <w:r w:rsidRPr="00601F97">
        <w:rPr>
          <w:rFonts w:eastAsia="楷体"/>
          <w:sz w:val="28"/>
          <w:szCs w:val="28"/>
        </w:rPr>
        <w:t>：</w:t>
      </w:r>
      <w:hyperlink r:id="rId8" w:history="1">
        <w:r w:rsidRPr="00601F97">
          <w:rPr>
            <w:rStyle w:val="a3"/>
            <w:rFonts w:eastAsia="楷体"/>
            <w:color w:val="auto"/>
            <w:sz w:val="28"/>
            <w:szCs w:val="28"/>
          </w:rPr>
          <w:t>teaworld@126.com</w:t>
        </w:r>
      </w:hyperlink>
    </w:p>
    <w:p w:rsidR="00C371A0" w:rsidRDefault="00C371A0" w:rsidP="00D1443B">
      <w:pPr>
        <w:snapToGrid w:val="0"/>
        <w:spacing w:line="400" w:lineRule="atLeast"/>
        <w:ind w:firstLine="555"/>
        <w:rPr>
          <w:rFonts w:eastAsia="楷体"/>
          <w:sz w:val="28"/>
          <w:szCs w:val="28"/>
        </w:rPr>
      </w:pPr>
    </w:p>
    <w:p w:rsidR="00D1443B" w:rsidRDefault="00CC685D" w:rsidP="00D1443B">
      <w:pPr>
        <w:snapToGrid w:val="0"/>
        <w:spacing w:line="400" w:lineRule="atLeast"/>
        <w:ind w:firstLine="555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请</w:t>
      </w:r>
      <w:r w:rsidR="001A4F93">
        <w:rPr>
          <w:rFonts w:eastAsia="楷体" w:hint="eastAsia"/>
          <w:sz w:val="28"/>
          <w:szCs w:val="28"/>
        </w:rPr>
        <w:t>各有关单位</w:t>
      </w:r>
      <w:r w:rsidR="00BF4332" w:rsidRPr="00BF4332">
        <w:rPr>
          <w:rFonts w:eastAsia="楷体" w:hint="eastAsia"/>
          <w:sz w:val="28"/>
          <w:szCs w:val="28"/>
        </w:rPr>
        <w:t>于</w:t>
      </w:r>
      <w:r w:rsidR="00BF4332" w:rsidRPr="00BF4332">
        <w:rPr>
          <w:rFonts w:eastAsia="楷体" w:hint="eastAsia"/>
          <w:sz w:val="28"/>
          <w:szCs w:val="28"/>
        </w:rPr>
        <w:t>2014</w:t>
      </w:r>
      <w:r w:rsidR="00BF4332" w:rsidRPr="00BF4332">
        <w:rPr>
          <w:rFonts w:eastAsia="楷体" w:hint="eastAsia"/>
          <w:sz w:val="28"/>
          <w:szCs w:val="28"/>
        </w:rPr>
        <w:t>年</w:t>
      </w:r>
      <w:r w:rsidR="00BF4332" w:rsidRPr="00BF4332">
        <w:rPr>
          <w:rFonts w:eastAsia="楷体" w:hint="eastAsia"/>
          <w:sz w:val="28"/>
          <w:szCs w:val="28"/>
        </w:rPr>
        <w:t>3</w:t>
      </w:r>
      <w:r w:rsidR="00BF4332" w:rsidRPr="00BF4332">
        <w:rPr>
          <w:rFonts w:eastAsia="楷体" w:hint="eastAsia"/>
          <w:sz w:val="28"/>
          <w:szCs w:val="28"/>
        </w:rPr>
        <w:t>月</w:t>
      </w:r>
      <w:r w:rsidR="00BF4332" w:rsidRPr="00BF4332">
        <w:rPr>
          <w:rFonts w:eastAsia="楷体" w:hint="eastAsia"/>
          <w:sz w:val="28"/>
          <w:szCs w:val="28"/>
        </w:rPr>
        <w:t>1</w:t>
      </w:r>
      <w:r w:rsidR="00D1443B">
        <w:rPr>
          <w:rFonts w:eastAsia="楷体" w:hint="eastAsia"/>
          <w:sz w:val="28"/>
          <w:szCs w:val="28"/>
        </w:rPr>
        <w:t>2</w:t>
      </w:r>
      <w:r w:rsidR="00BF4332">
        <w:rPr>
          <w:rFonts w:eastAsia="楷体" w:hint="eastAsia"/>
          <w:sz w:val="28"/>
          <w:szCs w:val="28"/>
        </w:rPr>
        <w:t>日前</w:t>
      </w:r>
      <w:r>
        <w:rPr>
          <w:rFonts w:eastAsia="楷体" w:hint="eastAsia"/>
          <w:sz w:val="28"/>
          <w:szCs w:val="28"/>
        </w:rPr>
        <w:t>，</w:t>
      </w:r>
      <w:r w:rsidR="001A4F93">
        <w:rPr>
          <w:rFonts w:eastAsia="楷体" w:hint="eastAsia"/>
          <w:sz w:val="28"/>
          <w:szCs w:val="28"/>
        </w:rPr>
        <w:t>填妥</w:t>
      </w:r>
      <w:r>
        <w:rPr>
          <w:rFonts w:eastAsia="楷体" w:hint="eastAsia"/>
          <w:sz w:val="28"/>
          <w:szCs w:val="28"/>
        </w:rPr>
        <w:t>《参会回执表》</w:t>
      </w:r>
      <w:r w:rsidR="00BF4332">
        <w:rPr>
          <w:rFonts w:eastAsia="楷体" w:hint="eastAsia"/>
          <w:sz w:val="28"/>
          <w:szCs w:val="28"/>
        </w:rPr>
        <w:t>传真至</w:t>
      </w:r>
      <w:r w:rsidR="00BF4332" w:rsidRPr="00BF4332">
        <w:rPr>
          <w:rFonts w:eastAsia="楷体" w:hint="eastAsia"/>
          <w:sz w:val="28"/>
          <w:szCs w:val="28"/>
        </w:rPr>
        <w:t>中国茶叶流通协会</w:t>
      </w:r>
      <w:r>
        <w:rPr>
          <w:rFonts w:eastAsia="楷体" w:hint="eastAsia"/>
          <w:sz w:val="28"/>
          <w:szCs w:val="28"/>
        </w:rPr>
        <w:t>，</w:t>
      </w:r>
      <w:r w:rsidR="001A4F93">
        <w:rPr>
          <w:rFonts w:eastAsia="楷体" w:hint="eastAsia"/>
          <w:sz w:val="28"/>
          <w:szCs w:val="28"/>
        </w:rPr>
        <w:t>同时</w:t>
      </w:r>
      <w:r w:rsidR="00BF4332">
        <w:rPr>
          <w:rFonts w:eastAsia="楷体" w:hint="eastAsia"/>
          <w:sz w:val="28"/>
          <w:szCs w:val="28"/>
        </w:rPr>
        <w:t>将</w:t>
      </w:r>
      <w:r>
        <w:rPr>
          <w:rFonts w:eastAsia="楷体" w:hint="eastAsia"/>
          <w:sz w:val="28"/>
          <w:szCs w:val="28"/>
        </w:rPr>
        <w:t>本地</w:t>
      </w:r>
      <w:proofErr w:type="gramStart"/>
      <w:r>
        <w:rPr>
          <w:rFonts w:eastAsia="楷体" w:hint="eastAsia"/>
          <w:sz w:val="28"/>
          <w:szCs w:val="28"/>
        </w:rPr>
        <w:t>茶产业</w:t>
      </w:r>
      <w:proofErr w:type="gramEnd"/>
      <w:r w:rsidR="001A4F93">
        <w:rPr>
          <w:rFonts w:eastAsia="楷体" w:hint="eastAsia"/>
          <w:sz w:val="28"/>
          <w:szCs w:val="28"/>
        </w:rPr>
        <w:t>发展的先进</w:t>
      </w:r>
      <w:r>
        <w:rPr>
          <w:rFonts w:eastAsia="楷体" w:hint="eastAsia"/>
          <w:sz w:val="28"/>
          <w:szCs w:val="28"/>
        </w:rPr>
        <w:t>经验材料</w:t>
      </w:r>
      <w:proofErr w:type="gramStart"/>
      <w:r w:rsidR="00D1443B">
        <w:rPr>
          <w:rFonts w:eastAsia="楷体" w:hint="eastAsia"/>
          <w:sz w:val="28"/>
          <w:szCs w:val="28"/>
        </w:rPr>
        <w:t>一</w:t>
      </w:r>
      <w:proofErr w:type="gramEnd"/>
      <w:r w:rsidR="00D1443B">
        <w:rPr>
          <w:rFonts w:eastAsia="楷体" w:hint="eastAsia"/>
          <w:sz w:val="28"/>
          <w:szCs w:val="28"/>
        </w:rPr>
        <w:t>并</w:t>
      </w:r>
      <w:r w:rsidR="00BF4332">
        <w:rPr>
          <w:rFonts w:eastAsia="楷体" w:hint="eastAsia"/>
          <w:sz w:val="28"/>
          <w:szCs w:val="28"/>
        </w:rPr>
        <w:t>发至</w:t>
      </w:r>
      <w:r w:rsidR="00D1443B">
        <w:rPr>
          <w:rFonts w:eastAsia="楷体" w:hint="eastAsia"/>
          <w:sz w:val="28"/>
          <w:szCs w:val="28"/>
        </w:rPr>
        <w:t>我</w:t>
      </w:r>
      <w:r w:rsidR="00050095">
        <w:rPr>
          <w:rFonts w:eastAsia="楷体" w:hint="eastAsia"/>
          <w:sz w:val="28"/>
          <w:szCs w:val="28"/>
        </w:rPr>
        <w:t>会</w:t>
      </w:r>
      <w:r>
        <w:rPr>
          <w:rFonts w:eastAsia="楷体" w:hint="eastAsia"/>
          <w:sz w:val="28"/>
          <w:szCs w:val="28"/>
        </w:rPr>
        <w:t>电子邮箱</w:t>
      </w:r>
      <w:r w:rsidR="00D1443B">
        <w:rPr>
          <w:rFonts w:eastAsia="楷体" w:hint="eastAsia"/>
          <w:sz w:val="28"/>
          <w:szCs w:val="28"/>
        </w:rPr>
        <w:t>，以利汇总成册</w:t>
      </w:r>
      <w:r>
        <w:rPr>
          <w:rFonts w:eastAsia="楷体" w:hint="eastAsia"/>
          <w:sz w:val="28"/>
          <w:szCs w:val="28"/>
        </w:rPr>
        <w:t>。</w:t>
      </w:r>
    </w:p>
    <w:p w:rsidR="00AE0CA4" w:rsidRPr="00601F97" w:rsidRDefault="00AE0CA4" w:rsidP="00005C7B">
      <w:pPr>
        <w:snapToGrid w:val="0"/>
        <w:spacing w:line="400" w:lineRule="atLeast"/>
        <w:rPr>
          <w:rFonts w:eastAsia="楷体"/>
          <w:sz w:val="28"/>
          <w:szCs w:val="28"/>
        </w:rPr>
      </w:pPr>
    </w:p>
    <w:p w:rsidR="00AE0CA4" w:rsidRPr="00601F97" w:rsidRDefault="00771A6D" w:rsidP="00005C7B">
      <w:pPr>
        <w:snapToGrid w:val="0"/>
        <w:spacing w:line="400" w:lineRule="atLeast"/>
        <w:rPr>
          <w:rFonts w:eastAsia="楷体"/>
          <w:sz w:val="28"/>
          <w:szCs w:val="28"/>
        </w:rPr>
      </w:pPr>
      <w:r>
        <w:rPr>
          <w:rFonts w:eastAsia="楷体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7E7A99" wp14:editId="5A322C27">
            <wp:simplePos x="0" y="0"/>
            <wp:positionH relativeFrom="column">
              <wp:posOffset>3390900</wp:posOffset>
            </wp:positionH>
            <wp:positionV relativeFrom="paragraph">
              <wp:posOffset>189230</wp:posOffset>
            </wp:positionV>
            <wp:extent cx="1608455" cy="16084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协会印章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CA4" w:rsidRPr="00601F97" w:rsidRDefault="00AE0CA4" w:rsidP="00005C7B">
      <w:pPr>
        <w:snapToGrid w:val="0"/>
        <w:spacing w:line="400" w:lineRule="atLeast"/>
        <w:ind w:firstLineChars="1650" w:firstLine="4620"/>
        <w:rPr>
          <w:rFonts w:eastAsia="楷体"/>
          <w:sz w:val="28"/>
          <w:szCs w:val="28"/>
        </w:rPr>
      </w:pPr>
    </w:p>
    <w:p w:rsidR="00AE0CA4" w:rsidRPr="00601F97" w:rsidRDefault="00C371A0" w:rsidP="00005C7B">
      <w:pPr>
        <w:snapToGrid w:val="0"/>
        <w:spacing w:line="400" w:lineRule="atLeast"/>
        <w:ind w:firstLineChars="1900" w:firstLine="532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 </w:t>
      </w:r>
      <w:r w:rsidR="00AE0CA4" w:rsidRPr="00601F97">
        <w:rPr>
          <w:rFonts w:eastAsia="楷体"/>
          <w:sz w:val="28"/>
          <w:szCs w:val="28"/>
        </w:rPr>
        <w:t>中国茶叶流通协会</w:t>
      </w:r>
    </w:p>
    <w:p w:rsidR="00AE0CA4" w:rsidRPr="00601F97" w:rsidRDefault="00005C7B" w:rsidP="00005C7B">
      <w:pPr>
        <w:snapToGrid w:val="0"/>
        <w:spacing w:line="400" w:lineRule="atLeast"/>
        <w:ind w:right="610"/>
        <w:jc w:val="right"/>
        <w:rPr>
          <w:rFonts w:eastAsia="楷体"/>
          <w:sz w:val="28"/>
          <w:szCs w:val="28"/>
        </w:rPr>
      </w:pPr>
      <w:r w:rsidRPr="00601F97">
        <w:rPr>
          <w:rFonts w:eastAsia="楷体"/>
          <w:sz w:val="28"/>
          <w:szCs w:val="28"/>
        </w:rPr>
        <w:t>2014</w:t>
      </w:r>
      <w:r w:rsidR="00AE0CA4" w:rsidRPr="00601F97">
        <w:rPr>
          <w:rFonts w:eastAsia="楷体"/>
          <w:sz w:val="28"/>
          <w:szCs w:val="28"/>
        </w:rPr>
        <w:t>年</w:t>
      </w:r>
      <w:r w:rsidR="00477317">
        <w:rPr>
          <w:rFonts w:eastAsia="楷体" w:hint="eastAsia"/>
          <w:sz w:val="28"/>
          <w:szCs w:val="28"/>
        </w:rPr>
        <w:t>3</w:t>
      </w:r>
      <w:r w:rsidR="00AE0CA4" w:rsidRPr="00601F97">
        <w:rPr>
          <w:rFonts w:eastAsia="楷体"/>
          <w:sz w:val="28"/>
          <w:szCs w:val="28"/>
        </w:rPr>
        <w:t>月</w:t>
      </w:r>
      <w:r w:rsidR="00477317">
        <w:rPr>
          <w:rFonts w:eastAsia="楷体" w:hint="eastAsia"/>
          <w:sz w:val="28"/>
          <w:szCs w:val="28"/>
        </w:rPr>
        <w:t>4</w:t>
      </w:r>
      <w:r w:rsidR="00AE0CA4" w:rsidRPr="00601F97">
        <w:rPr>
          <w:rFonts w:eastAsia="楷体"/>
          <w:sz w:val="28"/>
          <w:szCs w:val="28"/>
        </w:rPr>
        <w:t>日</w:t>
      </w:r>
    </w:p>
    <w:p w:rsidR="00AE0CA4" w:rsidRPr="00601F97" w:rsidRDefault="00AE0CA4" w:rsidP="00914B15">
      <w:pPr>
        <w:adjustRightInd w:val="0"/>
        <w:snapToGrid w:val="0"/>
        <w:spacing w:line="0" w:lineRule="atLeast"/>
        <w:ind w:firstLineChars="200" w:firstLine="560"/>
        <w:rPr>
          <w:rFonts w:eastAsia="微软雅黑"/>
          <w:b/>
          <w:sz w:val="28"/>
          <w:szCs w:val="28"/>
        </w:rPr>
      </w:pPr>
    </w:p>
    <w:p w:rsidR="00AE0CA4" w:rsidRPr="00601F97" w:rsidRDefault="00AE0CA4" w:rsidP="00AE0CA4">
      <w:pPr>
        <w:ind w:firstLineChars="50" w:firstLine="220"/>
        <w:jc w:val="center"/>
        <w:rPr>
          <w:rFonts w:eastAsia="微软雅黑"/>
          <w:b/>
          <w:color w:val="000000"/>
          <w:sz w:val="44"/>
          <w:szCs w:val="44"/>
        </w:rPr>
      </w:pPr>
    </w:p>
    <w:p w:rsidR="00AE0CA4" w:rsidRPr="00601F97" w:rsidRDefault="00AE0CA4" w:rsidP="00AE0CA4">
      <w:pPr>
        <w:ind w:firstLineChars="50" w:firstLine="220"/>
        <w:jc w:val="center"/>
        <w:rPr>
          <w:rFonts w:eastAsia="微软雅黑"/>
          <w:b/>
          <w:color w:val="000000"/>
          <w:sz w:val="44"/>
          <w:szCs w:val="44"/>
        </w:rPr>
      </w:pPr>
    </w:p>
    <w:p w:rsidR="00AE0CA4" w:rsidRPr="00601F97" w:rsidRDefault="00AE0CA4" w:rsidP="00AE0CA4">
      <w:pPr>
        <w:ind w:firstLineChars="50" w:firstLine="220"/>
        <w:jc w:val="center"/>
        <w:rPr>
          <w:rFonts w:eastAsia="微软雅黑"/>
          <w:b/>
          <w:color w:val="000000"/>
          <w:sz w:val="44"/>
          <w:szCs w:val="44"/>
        </w:rPr>
      </w:pPr>
    </w:p>
    <w:p w:rsidR="00AE0CA4" w:rsidRPr="00601F97" w:rsidRDefault="00AE0CA4" w:rsidP="00AE0CA4">
      <w:pPr>
        <w:ind w:firstLineChars="50" w:firstLine="220"/>
        <w:jc w:val="center"/>
        <w:rPr>
          <w:rFonts w:eastAsia="微软雅黑"/>
          <w:b/>
          <w:color w:val="000000"/>
          <w:sz w:val="44"/>
          <w:szCs w:val="44"/>
        </w:rPr>
      </w:pPr>
    </w:p>
    <w:p w:rsidR="00AE0CA4" w:rsidRDefault="00AE0CA4" w:rsidP="00AE0CA4">
      <w:pPr>
        <w:ind w:firstLineChars="50" w:firstLine="220"/>
        <w:jc w:val="center"/>
        <w:rPr>
          <w:rFonts w:eastAsia="微软雅黑"/>
          <w:b/>
          <w:color w:val="000000"/>
          <w:sz w:val="44"/>
          <w:szCs w:val="44"/>
        </w:rPr>
      </w:pPr>
    </w:p>
    <w:p w:rsidR="001A4F93" w:rsidRDefault="001A4F93" w:rsidP="00771A6D">
      <w:pPr>
        <w:rPr>
          <w:rFonts w:eastAsia="微软雅黑"/>
          <w:b/>
          <w:color w:val="000000"/>
          <w:sz w:val="44"/>
          <w:szCs w:val="44"/>
        </w:rPr>
      </w:pPr>
      <w:bookmarkStart w:id="0" w:name="_GoBack"/>
      <w:bookmarkEnd w:id="0"/>
    </w:p>
    <w:p w:rsidR="00CC685D" w:rsidRDefault="00CC685D" w:rsidP="00AE0CA4">
      <w:pPr>
        <w:ind w:firstLineChars="50" w:firstLine="220"/>
        <w:jc w:val="center"/>
        <w:rPr>
          <w:rFonts w:eastAsia="微软雅黑"/>
          <w:b/>
          <w:color w:val="000000"/>
          <w:sz w:val="44"/>
          <w:szCs w:val="44"/>
        </w:rPr>
      </w:pPr>
    </w:p>
    <w:p w:rsidR="00AE0CA4" w:rsidRPr="00601F97" w:rsidRDefault="00AE0CA4" w:rsidP="00AE0CA4">
      <w:pPr>
        <w:ind w:firstLineChars="50" w:firstLine="220"/>
        <w:jc w:val="center"/>
        <w:rPr>
          <w:rFonts w:eastAsia="微软雅黑"/>
          <w:b/>
          <w:color w:val="000000"/>
          <w:sz w:val="44"/>
          <w:szCs w:val="44"/>
        </w:rPr>
      </w:pPr>
      <w:r w:rsidRPr="00601F97">
        <w:rPr>
          <w:rFonts w:eastAsia="微软雅黑"/>
          <w:b/>
          <w:color w:val="000000"/>
          <w:sz w:val="44"/>
          <w:szCs w:val="44"/>
        </w:rPr>
        <w:lastRenderedPageBreak/>
        <w:t>参会回执表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188"/>
        <w:gridCol w:w="851"/>
        <w:gridCol w:w="850"/>
        <w:gridCol w:w="1791"/>
        <w:gridCol w:w="3060"/>
      </w:tblGrid>
      <w:tr w:rsidR="00AE0CA4" w:rsidRPr="00601F97" w:rsidTr="001658D7">
        <w:trPr>
          <w:cantSplit/>
          <w:trHeight w:val="607"/>
        </w:trPr>
        <w:tc>
          <w:tcPr>
            <w:tcW w:w="1440" w:type="dxa"/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740" w:type="dxa"/>
            <w:gridSpan w:val="5"/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</w:tr>
      <w:tr w:rsidR="00AE0CA4" w:rsidRPr="00601F97" w:rsidTr="001658D7">
        <w:trPr>
          <w:cantSplit/>
          <w:trHeight w:val="487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参会人员</w:t>
            </w:r>
          </w:p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姓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 xml:space="preserve">  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1" w:type="dxa"/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91" w:type="dxa"/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060" w:type="dxa"/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移动电话（必填）</w:t>
            </w:r>
          </w:p>
        </w:tc>
      </w:tr>
      <w:tr w:rsidR="001A4F93" w:rsidRPr="00601F97" w:rsidTr="00734176">
        <w:trPr>
          <w:cantSplit/>
          <w:trHeight w:val="930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</w:tr>
      <w:tr w:rsidR="001A4F93" w:rsidRPr="00601F97" w:rsidTr="00B365CC">
        <w:trPr>
          <w:cantSplit/>
          <w:trHeight w:val="936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1A4F93" w:rsidRPr="00601F97" w:rsidRDefault="001A4F93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</w:tc>
      </w:tr>
      <w:tr w:rsidR="00AE0CA4" w:rsidRPr="00601F97" w:rsidTr="001658D7">
        <w:trPr>
          <w:cantSplit/>
          <w:trHeight w:val="1120"/>
        </w:trPr>
        <w:tc>
          <w:tcPr>
            <w:tcW w:w="2628" w:type="dxa"/>
            <w:gridSpan w:val="2"/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交通方式</w:t>
            </w:r>
          </w:p>
        </w:tc>
        <w:tc>
          <w:tcPr>
            <w:tcW w:w="3492" w:type="dxa"/>
            <w:gridSpan w:val="3"/>
            <w:tcBorders>
              <w:left w:val="single" w:sz="4" w:space="0" w:color="auto"/>
            </w:tcBorders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ind w:firstLineChars="100" w:firstLine="280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□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火车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 xml:space="preserve">  □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飞机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 xml:space="preserve">  □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汽车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AE0CA4" w:rsidRPr="00601F97" w:rsidRDefault="00AE0CA4" w:rsidP="001658D7">
            <w:pPr>
              <w:snapToGrid w:val="0"/>
              <w:spacing w:line="240" w:lineRule="atLeast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日期与班次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:</w:t>
            </w:r>
          </w:p>
        </w:tc>
      </w:tr>
      <w:tr w:rsidR="00AE0CA4" w:rsidRPr="00601F97" w:rsidTr="001658D7">
        <w:trPr>
          <w:cantSplit/>
          <w:trHeight w:val="3780"/>
        </w:trPr>
        <w:tc>
          <w:tcPr>
            <w:tcW w:w="9180" w:type="dxa"/>
            <w:gridSpan w:val="6"/>
            <w:tcBorders>
              <w:bottom w:val="single" w:sz="4" w:space="0" w:color="auto"/>
            </w:tcBorders>
          </w:tcPr>
          <w:p w:rsidR="00AE0CA4" w:rsidRPr="00601F97" w:rsidRDefault="00AE0CA4" w:rsidP="001658D7">
            <w:pPr>
              <w:snapToGrid w:val="0"/>
              <w:spacing w:line="240" w:lineRule="atLeast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其它要求：</w:t>
            </w:r>
          </w:p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</w:p>
          <w:p w:rsidR="00AE0CA4" w:rsidRPr="00601F97" w:rsidRDefault="00AE0CA4" w:rsidP="001658D7">
            <w:pPr>
              <w:snapToGrid w:val="0"/>
              <w:spacing w:line="240" w:lineRule="atLeast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单位（盖章）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 xml:space="preserve"> 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：</w:t>
            </w:r>
          </w:p>
          <w:p w:rsidR="00AE0CA4" w:rsidRPr="00601F97" w:rsidRDefault="00AE0CA4" w:rsidP="001658D7">
            <w:pPr>
              <w:snapToGrid w:val="0"/>
              <w:spacing w:line="240" w:lineRule="atLeast"/>
              <w:ind w:firstLineChars="1400" w:firstLine="3920"/>
              <w:jc w:val="center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填表日期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 xml:space="preserve">        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年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 xml:space="preserve">   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月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 xml:space="preserve">   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日</w:t>
            </w:r>
          </w:p>
        </w:tc>
      </w:tr>
      <w:tr w:rsidR="00AE0CA4" w:rsidRPr="00601F97" w:rsidTr="001658D7">
        <w:trPr>
          <w:cantSplit/>
        </w:trPr>
        <w:tc>
          <w:tcPr>
            <w:tcW w:w="9180" w:type="dxa"/>
            <w:gridSpan w:val="6"/>
          </w:tcPr>
          <w:p w:rsidR="00AE0CA4" w:rsidRPr="00601F97" w:rsidRDefault="00AE0CA4" w:rsidP="001658D7">
            <w:pPr>
              <w:snapToGrid w:val="0"/>
              <w:spacing w:line="240" w:lineRule="atLeast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备注：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1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、此表复印有效。</w:t>
            </w:r>
          </w:p>
          <w:p w:rsidR="00AE0CA4" w:rsidRPr="00601F97" w:rsidRDefault="00AE0CA4" w:rsidP="001658D7">
            <w:pPr>
              <w:snapToGrid w:val="0"/>
              <w:spacing w:line="240" w:lineRule="atLeast"/>
              <w:ind w:leftChars="50" w:left="105" w:firstLineChars="250" w:firstLine="700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2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、此表请于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2014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年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3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月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1</w:t>
            </w:r>
            <w:r w:rsidR="001A4F93">
              <w:rPr>
                <w:rFonts w:eastAsia="微软雅黑" w:hint="eastAsia"/>
                <w:color w:val="000000"/>
                <w:sz w:val="28"/>
                <w:szCs w:val="28"/>
              </w:rPr>
              <w:t>2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日前</w:t>
            </w:r>
            <w:r w:rsidR="001A4F93">
              <w:rPr>
                <w:rFonts w:eastAsia="微软雅黑" w:hint="eastAsia"/>
                <w:color w:val="000000"/>
                <w:sz w:val="28"/>
                <w:szCs w:val="28"/>
              </w:rPr>
              <w:t>盖章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传真</w:t>
            </w:r>
            <w:r w:rsidR="001A4F93">
              <w:rPr>
                <w:rFonts w:eastAsia="微软雅黑" w:hint="eastAsia"/>
                <w:color w:val="000000"/>
                <w:sz w:val="28"/>
                <w:szCs w:val="28"/>
              </w:rPr>
              <w:t>至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中国茶叶流通协会</w:t>
            </w:r>
            <w:r w:rsidR="001A4F93">
              <w:rPr>
                <w:rFonts w:eastAsia="微软雅黑" w:hint="eastAsia"/>
                <w:color w:val="000000"/>
                <w:sz w:val="28"/>
                <w:szCs w:val="28"/>
              </w:rPr>
              <w:t>。</w:t>
            </w:r>
          </w:p>
          <w:p w:rsidR="00AE0CA4" w:rsidRPr="00601F97" w:rsidRDefault="00AE0CA4" w:rsidP="001658D7">
            <w:pPr>
              <w:snapToGrid w:val="0"/>
              <w:spacing w:line="240" w:lineRule="atLeast"/>
              <w:ind w:leftChars="50" w:left="105" w:firstLineChars="250" w:firstLine="700"/>
              <w:rPr>
                <w:rFonts w:eastAsia="微软雅黑"/>
                <w:color w:val="000000"/>
                <w:sz w:val="28"/>
                <w:szCs w:val="28"/>
              </w:rPr>
            </w:pPr>
            <w:r w:rsidRPr="00601F97">
              <w:rPr>
                <w:rFonts w:eastAsia="微软雅黑"/>
                <w:color w:val="000000"/>
                <w:sz w:val="28"/>
                <w:szCs w:val="28"/>
              </w:rPr>
              <w:t>传真：</w:t>
            </w:r>
            <w:r w:rsidRPr="00601F97">
              <w:rPr>
                <w:rFonts w:eastAsia="微软雅黑"/>
                <w:color w:val="000000"/>
                <w:sz w:val="28"/>
                <w:szCs w:val="28"/>
              </w:rPr>
              <w:t>010-66018165</w:t>
            </w:r>
          </w:p>
        </w:tc>
      </w:tr>
    </w:tbl>
    <w:p w:rsidR="00AE0CA4" w:rsidRPr="00601F97" w:rsidRDefault="00AE0CA4" w:rsidP="00AE0CA4">
      <w:pPr>
        <w:snapToGrid w:val="0"/>
        <w:spacing w:line="0" w:lineRule="atLeast"/>
        <w:rPr>
          <w:rFonts w:eastAsia="微软雅黑"/>
          <w:sz w:val="28"/>
          <w:szCs w:val="28"/>
        </w:rPr>
      </w:pPr>
    </w:p>
    <w:sectPr w:rsidR="00AE0CA4" w:rsidRPr="00601F97" w:rsidSect="00CD1DEA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30" w:rsidRDefault="00EA5E30" w:rsidP="00180330">
      <w:r>
        <w:separator/>
      </w:r>
    </w:p>
  </w:endnote>
  <w:endnote w:type="continuationSeparator" w:id="0">
    <w:p w:rsidR="00EA5E30" w:rsidRDefault="00EA5E30" w:rsidP="0018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EA" w:rsidRDefault="00B81879" w:rsidP="00F0395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23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1DEA" w:rsidRDefault="00EA5E30" w:rsidP="00CD1DE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EA" w:rsidRDefault="00B81879" w:rsidP="00F0395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23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1A6D">
      <w:rPr>
        <w:rStyle w:val="a5"/>
        <w:noProof/>
      </w:rPr>
      <w:t>- 2 -</w:t>
    </w:r>
    <w:r>
      <w:rPr>
        <w:rStyle w:val="a5"/>
      </w:rPr>
      <w:fldChar w:fldCharType="end"/>
    </w:r>
  </w:p>
  <w:p w:rsidR="00CD1DEA" w:rsidRDefault="00EA5E30" w:rsidP="00CD1DE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30" w:rsidRDefault="00EA5E30" w:rsidP="00180330">
      <w:r>
        <w:separator/>
      </w:r>
    </w:p>
  </w:footnote>
  <w:footnote w:type="continuationSeparator" w:id="0">
    <w:p w:rsidR="00EA5E30" w:rsidRDefault="00EA5E30" w:rsidP="0018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6FF"/>
    <w:multiLevelType w:val="hybridMultilevel"/>
    <w:tmpl w:val="1B948794"/>
    <w:lvl w:ilvl="0" w:tplc="2E7828B6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">
    <w:nsid w:val="04E16B1A"/>
    <w:multiLevelType w:val="hybridMultilevel"/>
    <w:tmpl w:val="5E5A3E82"/>
    <w:lvl w:ilvl="0" w:tplc="656691F8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068C60F8"/>
    <w:multiLevelType w:val="hybridMultilevel"/>
    <w:tmpl w:val="500C656C"/>
    <w:lvl w:ilvl="0" w:tplc="E5E4007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B3701A6"/>
    <w:multiLevelType w:val="hybridMultilevel"/>
    <w:tmpl w:val="2204480A"/>
    <w:lvl w:ilvl="0" w:tplc="1CFE91CE">
      <w:start w:val="1"/>
      <w:numFmt w:val="japaneseCounting"/>
      <w:lvlText w:val="%1、"/>
      <w:lvlJc w:val="left"/>
      <w:pPr>
        <w:ind w:left="113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5FD68A9"/>
    <w:multiLevelType w:val="hybridMultilevel"/>
    <w:tmpl w:val="2138CC82"/>
    <w:lvl w:ilvl="0" w:tplc="C1403896">
      <w:start w:val="1"/>
      <w:numFmt w:val="decimal"/>
      <w:suff w:val="nothing"/>
      <w:lvlText w:val="%1、"/>
      <w:lvlJc w:val="left"/>
      <w:pPr>
        <w:ind w:left="0" w:firstLine="1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5">
    <w:nsid w:val="41146103"/>
    <w:multiLevelType w:val="hybridMultilevel"/>
    <w:tmpl w:val="46F8F786"/>
    <w:lvl w:ilvl="0" w:tplc="9F4249A0">
      <w:start w:val="1"/>
      <w:numFmt w:val="japaneseCounting"/>
      <w:lvlText w:val="%1、"/>
      <w:lvlJc w:val="left"/>
      <w:pPr>
        <w:ind w:left="996" w:hanging="5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4BE719B7"/>
    <w:multiLevelType w:val="hybridMultilevel"/>
    <w:tmpl w:val="DEEA7670"/>
    <w:lvl w:ilvl="0" w:tplc="6D1A12C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DD75E1B"/>
    <w:multiLevelType w:val="hybridMultilevel"/>
    <w:tmpl w:val="44F025C4"/>
    <w:lvl w:ilvl="0" w:tplc="C92C4CD6">
      <w:start w:val="2"/>
      <w:numFmt w:val="decimal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8">
    <w:nsid w:val="639D40D6"/>
    <w:multiLevelType w:val="hybridMultilevel"/>
    <w:tmpl w:val="AC722E5C"/>
    <w:lvl w:ilvl="0" w:tplc="1D1E8368">
      <w:start w:val="1"/>
      <w:numFmt w:val="japaneseCounting"/>
      <w:lvlText w:val="%1、"/>
      <w:lvlJc w:val="left"/>
      <w:pPr>
        <w:ind w:left="12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69D30687"/>
    <w:multiLevelType w:val="hybridMultilevel"/>
    <w:tmpl w:val="6F6CE244"/>
    <w:lvl w:ilvl="0" w:tplc="4B72B1BE">
      <w:start w:val="2"/>
      <w:numFmt w:val="decimal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0E"/>
    <w:rsid w:val="00005C7B"/>
    <w:rsid w:val="00015BCC"/>
    <w:rsid w:val="00020AC7"/>
    <w:rsid w:val="0002363D"/>
    <w:rsid w:val="000350E8"/>
    <w:rsid w:val="00050095"/>
    <w:rsid w:val="00092FEE"/>
    <w:rsid w:val="000D3F73"/>
    <w:rsid w:val="00107E7F"/>
    <w:rsid w:val="00116FC6"/>
    <w:rsid w:val="00142DC2"/>
    <w:rsid w:val="00180330"/>
    <w:rsid w:val="00196DD8"/>
    <w:rsid w:val="00197668"/>
    <w:rsid w:val="001A383F"/>
    <w:rsid w:val="001A4F93"/>
    <w:rsid w:val="001A508C"/>
    <w:rsid w:val="001C07A5"/>
    <w:rsid w:val="001C49DC"/>
    <w:rsid w:val="00222A9B"/>
    <w:rsid w:val="00223FED"/>
    <w:rsid w:val="00244B68"/>
    <w:rsid w:val="00270775"/>
    <w:rsid w:val="0029008B"/>
    <w:rsid w:val="002B578B"/>
    <w:rsid w:val="002C109A"/>
    <w:rsid w:val="002E2525"/>
    <w:rsid w:val="003065A1"/>
    <w:rsid w:val="00323012"/>
    <w:rsid w:val="00344BA7"/>
    <w:rsid w:val="00374FF8"/>
    <w:rsid w:val="00385744"/>
    <w:rsid w:val="00395A10"/>
    <w:rsid w:val="0039688C"/>
    <w:rsid w:val="003C7BBC"/>
    <w:rsid w:val="003F0D5C"/>
    <w:rsid w:val="003F7AEC"/>
    <w:rsid w:val="0042003D"/>
    <w:rsid w:val="00430FC9"/>
    <w:rsid w:val="00442C3D"/>
    <w:rsid w:val="00477317"/>
    <w:rsid w:val="00490F38"/>
    <w:rsid w:val="004B0A4E"/>
    <w:rsid w:val="004B130A"/>
    <w:rsid w:val="004C4857"/>
    <w:rsid w:val="005851F9"/>
    <w:rsid w:val="00593B9F"/>
    <w:rsid w:val="005A3EFA"/>
    <w:rsid w:val="005B7665"/>
    <w:rsid w:val="005F100B"/>
    <w:rsid w:val="00601F97"/>
    <w:rsid w:val="00605738"/>
    <w:rsid w:val="00606D40"/>
    <w:rsid w:val="00644D99"/>
    <w:rsid w:val="006E7A5B"/>
    <w:rsid w:val="006F150C"/>
    <w:rsid w:val="0070641A"/>
    <w:rsid w:val="0070701C"/>
    <w:rsid w:val="0075745D"/>
    <w:rsid w:val="00771A6D"/>
    <w:rsid w:val="0077223A"/>
    <w:rsid w:val="00796F32"/>
    <w:rsid w:val="007D7D5B"/>
    <w:rsid w:val="0080121D"/>
    <w:rsid w:val="00820E18"/>
    <w:rsid w:val="0082577F"/>
    <w:rsid w:val="008266C9"/>
    <w:rsid w:val="008514B7"/>
    <w:rsid w:val="00851667"/>
    <w:rsid w:val="00877A0C"/>
    <w:rsid w:val="008874C3"/>
    <w:rsid w:val="00890F02"/>
    <w:rsid w:val="008A5542"/>
    <w:rsid w:val="008C2041"/>
    <w:rsid w:val="008D1369"/>
    <w:rsid w:val="0091368A"/>
    <w:rsid w:val="00914B15"/>
    <w:rsid w:val="00921652"/>
    <w:rsid w:val="0093613E"/>
    <w:rsid w:val="0097475A"/>
    <w:rsid w:val="00992473"/>
    <w:rsid w:val="009B0BA1"/>
    <w:rsid w:val="009B517C"/>
    <w:rsid w:val="009B7797"/>
    <w:rsid w:val="00A36596"/>
    <w:rsid w:val="00A64D6A"/>
    <w:rsid w:val="00A65194"/>
    <w:rsid w:val="00A71FAE"/>
    <w:rsid w:val="00AC3819"/>
    <w:rsid w:val="00AD789B"/>
    <w:rsid w:val="00AE0CA4"/>
    <w:rsid w:val="00AE774C"/>
    <w:rsid w:val="00B1230E"/>
    <w:rsid w:val="00B20D30"/>
    <w:rsid w:val="00B54E03"/>
    <w:rsid w:val="00B7416C"/>
    <w:rsid w:val="00B81879"/>
    <w:rsid w:val="00B87F31"/>
    <w:rsid w:val="00B9306D"/>
    <w:rsid w:val="00BC26C5"/>
    <w:rsid w:val="00BD1D59"/>
    <w:rsid w:val="00BE0D4C"/>
    <w:rsid w:val="00BF4332"/>
    <w:rsid w:val="00BF5576"/>
    <w:rsid w:val="00C21E8A"/>
    <w:rsid w:val="00C371A0"/>
    <w:rsid w:val="00C7480D"/>
    <w:rsid w:val="00C81A7A"/>
    <w:rsid w:val="00CC0B3A"/>
    <w:rsid w:val="00CC685D"/>
    <w:rsid w:val="00CD5087"/>
    <w:rsid w:val="00CF3C47"/>
    <w:rsid w:val="00D1443B"/>
    <w:rsid w:val="00D21930"/>
    <w:rsid w:val="00D40700"/>
    <w:rsid w:val="00D71FF0"/>
    <w:rsid w:val="00D77FD2"/>
    <w:rsid w:val="00D849FC"/>
    <w:rsid w:val="00DB1A93"/>
    <w:rsid w:val="00DF420F"/>
    <w:rsid w:val="00E21181"/>
    <w:rsid w:val="00E33A01"/>
    <w:rsid w:val="00E5289E"/>
    <w:rsid w:val="00E53050"/>
    <w:rsid w:val="00E55BE2"/>
    <w:rsid w:val="00E7329B"/>
    <w:rsid w:val="00EA5E30"/>
    <w:rsid w:val="00EB6E1D"/>
    <w:rsid w:val="00EC29BA"/>
    <w:rsid w:val="00ED564F"/>
    <w:rsid w:val="00EF6BFB"/>
    <w:rsid w:val="00F234FA"/>
    <w:rsid w:val="00F74E0C"/>
    <w:rsid w:val="00F8734E"/>
    <w:rsid w:val="00F93170"/>
    <w:rsid w:val="00F97566"/>
    <w:rsid w:val="00FB384E"/>
    <w:rsid w:val="00FC5917"/>
    <w:rsid w:val="00FF6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30E"/>
    <w:rPr>
      <w:color w:val="0000FF"/>
      <w:u w:val="single"/>
    </w:rPr>
  </w:style>
  <w:style w:type="paragraph" w:styleId="a4">
    <w:name w:val="footer"/>
    <w:basedOn w:val="a"/>
    <w:link w:val="Char"/>
    <w:rsid w:val="00B12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1230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1230E"/>
  </w:style>
  <w:style w:type="paragraph" w:styleId="a6">
    <w:name w:val="header"/>
    <w:basedOn w:val="a"/>
    <w:link w:val="Char0"/>
    <w:uiPriority w:val="99"/>
    <w:unhideWhenUsed/>
    <w:rsid w:val="00CD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D508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53050"/>
    <w:pPr>
      <w:ind w:firstLineChars="200" w:firstLine="420"/>
    </w:pPr>
  </w:style>
  <w:style w:type="table" w:styleId="a8">
    <w:name w:val="Table Grid"/>
    <w:basedOn w:val="a1"/>
    <w:rsid w:val="007722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771A6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71A6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30E"/>
    <w:rPr>
      <w:color w:val="0000FF"/>
      <w:u w:val="single"/>
    </w:rPr>
  </w:style>
  <w:style w:type="paragraph" w:styleId="a4">
    <w:name w:val="footer"/>
    <w:basedOn w:val="a"/>
    <w:link w:val="Char"/>
    <w:rsid w:val="00B12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1230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1230E"/>
  </w:style>
  <w:style w:type="paragraph" w:styleId="a6">
    <w:name w:val="header"/>
    <w:basedOn w:val="a"/>
    <w:link w:val="Char0"/>
    <w:uiPriority w:val="99"/>
    <w:unhideWhenUsed/>
    <w:rsid w:val="00CD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D508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53050"/>
    <w:pPr>
      <w:ind w:firstLineChars="200" w:firstLine="420"/>
    </w:pPr>
  </w:style>
  <w:style w:type="table" w:styleId="a8">
    <w:name w:val="Table Grid"/>
    <w:basedOn w:val="a1"/>
    <w:rsid w:val="007722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771A6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71A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world@126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MC SYSTEM</cp:lastModifiedBy>
  <cp:revision>25</cp:revision>
  <dcterms:created xsi:type="dcterms:W3CDTF">2014-02-17T01:37:00Z</dcterms:created>
  <dcterms:modified xsi:type="dcterms:W3CDTF">2014-03-04T06:32:00Z</dcterms:modified>
</cp:coreProperties>
</file>