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926519" w14:textId="77777777" w:rsidR="00FD3AF0" w:rsidRDefault="000F005A">
      <w:pPr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《</w:t>
      </w:r>
      <w:r w:rsidR="004E090C">
        <w:rPr>
          <w:rFonts w:ascii="黑体" w:eastAsia="黑体" w:hAnsi="黑体" w:cs="黑体" w:hint="eastAsia"/>
          <w:sz w:val="36"/>
          <w:szCs w:val="36"/>
        </w:rPr>
        <w:t>低氟青砖茶栽培技术规程</w:t>
      </w:r>
      <w:r>
        <w:rPr>
          <w:rFonts w:ascii="黑体" w:eastAsia="黑体" w:hAnsi="黑体" w:cs="黑体" w:hint="eastAsia"/>
          <w:sz w:val="36"/>
          <w:szCs w:val="36"/>
        </w:rPr>
        <w:t>》</w:t>
      </w:r>
      <w:r w:rsidR="000B326F">
        <w:rPr>
          <w:rFonts w:ascii="黑体" w:eastAsia="黑体" w:hAnsi="黑体" w:cs="黑体" w:hint="eastAsia"/>
          <w:sz w:val="36"/>
          <w:szCs w:val="36"/>
        </w:rPr>
        <w:t>（征求意见稿）</w:t>
      </w:r>
    </w:p>
    <w:p w14:paraId="1AEBFC0A" w14:textId="3B718F47" w:rsidR="001D21FF" w:rsidRDefault="000F005A">
      <w:pPr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团体标准编制说明</w:t>
      </w:r>
    </w:p>
    <w:p w14:paraId="2FB6FBB4" w14:textId="213D1C71" w:rsidR="00971DD1" w:rsidRPr="00FD3AF0" w:rsidRDefault="00971DD1" w:rsidP="00FD3AF0">
      <w:pPr>
        <w:numPr>
          <w:ilvl w:val="0"/>
          <w:numId w:val="1"/>
        </w:numPr>
        <w:spacing w:beforeLines="50" w:before="156" w:afterLines="50" w:after="156"/>
        <w:ind w:firstLineChars="200" w:firstLine="420"/>
        <w:rPr>
          <w:rFonts w:ascii="黑体" w:eastAsia="黑体" w:hAnsi="黑体" w:cs="仿宋"/>
          <w:szCs w:val="21"/>
        </w:rPr>
      </w:pPr>
      <w:r w:rsidRPr="00FD3AF0">
        <w:rPr>
          <w:rFonts w:ascii="黑体" w:eastAsia="黑体" w:hAnsi="黑体" w:cs="仿宋" w:hint="eastAsia"/>
          <w:szCs w:val="21"/>
        </w:rPr>
        <w:t>工作简况</w:t>
      </w:r>
    </w:p>
    <w:p w14:paraId="6D2E6F2D" w14:textId="635D31FF" w:rsidR="001D21FF" w:rsidRPr="00FD3AF0" w:rsidRDefault="00971DD1" w:rsidP="00014120">
      <w:pPr>
        <w:spacing w:beforeLines="50" w:before="156" w:afterLines="50" w:after="156"/>
        <w:ind w:left="420"/>
        <w:rPr>
          <w:rFonts w:ascii="黑体" w:eastAsia="黑体" w:hAnsi="黑体" w:cs="仿宋"/>
          <w:szCs w:val="21"/>
        </w:rPr>
      </w:pPr>
      <w:r w:rsidRPr="00FD3AF0">
        <w:rPr>
          <w:rFonts w:ascii="黑体" w:eastAsia="黑体" w:hAnsi="黑体" w:cs="仿宋" w:hint="eastAsia"/>
          <w:szCs w:val="21"/>
        </w:rPr>
        <w:t>（一）</w:t>
      </w:r>
      <w:r w:rsidR="000F005A" w:rsidRPr="00FD3AF0">
        <w:rPr>
          <w:rFonts w:ascii="黑体" w:eastAsia="黑体" w:hAnsi="黑体" w:cs="仿宋" w:hint="eastAsia"/>
          <w:szCs w:val="21"/>
        </w:rPr>
        <w:t>任务来源、标准起草单位、起草过程</w:t>
      </w:r>
    </w:p>
    <w:p w14:paraId="296BF7DA" w14:textId="36ED8D6E" w:rsidR="001D21FF" w:rsidRPr="00FD3AF0" w:rsidRDefault="00971DD1" w:rsidP="00014120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FD3AF0">
        <w:rPr>
          <w:rFonts w:ascii="宋体" w:eastAsia="宋体" w:hAnsi="宋体" w:cs="仿宋" w:hint="eastAsia"/>
          <w:szCs w:val="21"/>
        </w:rPr>
        <w:t>1、任务来源</w:t>
      </w:r>
    </w:p>
    <w:p w14:paraId="3AA983C6" w14:textId="51FF9BBD" w:rsidR="004E090C" w:rsidRPr="00FD3AF0" w:rsidRDefault="00FD3AF0" w:rsidP="00FD3AF0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FD3AF0">
        <w:rPr>
          <w:rFonts w:ascii="宋体" w:eastAsia="宋体" w:hAnsi="宋体" w:cs="仿宋" w:hint="eastAsia"/>
          <w:szCs w:val="21"/>
        </w:rPr>
        <w:t>本标准由</w:t>
      </w:r>
      <w:r w:rsidR="00014120" w:rsidRPr="00014120">
        <w:rPr>
          <w:rFonts w:ascii="宋体" w:eastAsia="宋体" w:hAnsi="宋体" w:cs="仿宋" w:hint="eastAsia"/>
          <w:szCs w:val="21"/>
        </w:rPr>
        <w:t>赤壁青砖茶研究院</w:t>
      </w:r>
      <w:r w:rsidRPr="00FD3AF0">
        <w:rPr>
          <w:rFonts w:ascii="宋体" w:eastAsia="宋体" w:hAnsi="宋体" w:cs="仿宋" w:hint="eastAsia"/>
          <w:szCs w:val="21"/>
        </w:rPr>
        <w:t>提出，中国茶叶流通协会批准立项（中茶协标准字</w:t>
      </w:r>
      <w:r w:rsidRPr="00FD3AF0">
        <w:rPr>
          <w:rFonts w:ascii="宋体" w:eastAsia="宋体" w:hAnsi="宋体" w:cs="仿宋"/>
          <w:szCs w:val="21"/>
        </w:rPr>
        <w:t>[2021]16号中国茶叶流通协会关于同意《羊楼洞翠毫茶》等六项团体标准立项的通知）</w:t>
      </w:r>
      <w:r w:rsidR="004E090C" w:rsidRPr="00FD3AF0">
        <w:rPr>
          <w:rFonts w:ascii="宋体" w:eastAsia="宋体" w:hAnsi="宋体" w:cs="仿宋"/>
          <w:szCs w:val="21"/>
        </w:rPr>
        <w:t>。</w:t>
      </w:r>
      <w:r w:rsidR="00014120" w:rsidRPr="00014120">
        <w:rPr>
          <w:rFonts w:ascii="宋体" w:eastAsia="宋体" w:hAnsi="宋体" w:cs="仿宋" w:hint="eastAsia"/>
          <w:szCs w:val="21"/>
        </w:rPr>
        <w:t>由湖北省农业科学院果树茶叶研究所主持承担“低氟青砖茶栽培技术规程”的制定工作。</w:t>
      </w:r>
    </w:p>
    <w:p w14:paraId="52578F40" w14:textId="763421E9" w:rsidR="00971DD1" w:rsidRPr="00FD3AF0" w:rsidRDefault="00971DD1" w:rsidP="00014120">
      <w:pPr>
        <w:tabs>
          <w:tab w:val="left" w:pos="2045"/>
        </w:tabs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FD3AF0">
        <w:rPr>
          <w:rFonts w:ascii="宋体" w:eastAsia="宋体" w:hAnsi="宋体" w:cs="仿宋" w:hint="eastAsia"/>
          <w:szCs w:val="21"/>
        </w:rPr>
        <w:t>2、起草单位</w:t>
      </w:r>
      <w:r w:rsidR="004E090C" w:rsidRPr="00FD3AF0">
        <w:rPr>
          <w:rFonts w:ascii="宋体" w:eastAsia="宋体" w:hAnsi="宋体" w:cs="仿宋"/>
          <w:szCs w:val="21"/>
        </w:rPr>
        <w:tab/>
      </w:r>
    </w:p>
    <w:p w14:paraId="109CF813" w14:textId="374D611B" w:rsidR="004E090C" w:rsidRPr="00FD3AF0" w:rsidRDefault="004E090C" w:rsidP="00FD3AF0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FD3AF0">
        <w:rPr>
          <w:rFonts w:ascii="宋体" w:eastAsia="宋体" w:hAnsi="宋体" w:cs="仿宋" w:hint="eastAsia"/>
          <w:szCs w:val="21"/>
        </w:rPr>
        <w:t>湖北省农业科学院果树茶叶研究所、湖北省农业科学院植保土肥研究所、</w:t>
      </w:r>
      <w:r w:rsidR="006E494C">
        <w:rPr>
          <w:rFonts w:ascii="宋体" w:eastAsia="宋体" w:hAnsi="宋体" w:cs="仿宋" w:hint="eastAsia"/>
          <w:szCs w:val="21"/>
        </w:rPr>
        <w:t>赤壁青砖茶研究院</w:t>
      </w:r>
      <w:r w:rsidRPr="00FD3AF0">
        <w:rPr>
          <w:rFonts w:ascii="宋体" w:eastAsia="宋体" w:hAnsi="宋体" w:cs="仿宋" w:hint="eastAsia"/>
          <w:szCs w:val="21"/>
        </w:rPr>
        <w:t>、赤壁市农业农村局、赤壁市赵李桥塔峰茶业有限公司、中国茶叶流通协会、湖北省标准化与质量研究院、赤壁市清茗茶业有限公司。</w:t>
      </w:r>
    </w:p>
    <w:p w14:paraId="220AEE24" w14:textId="68982B49" w:rsidR="00971DD1" w:rsidRPr="00FD3AF0" w:rsidRDefault="00971DD1" w:rsidP="00014120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FD3AF0">
        <w:rPr>
          <w:rFonts w:ascii="宋体" w:eastAsia="宋体" w:hAnsi="宋体" w:cs="仿宋" w:hint="eastAsia"/>
          <w:szCs w:val="21"/>
        </w:rPr>
        <w:t>3、主要工作</w:t>
      </w:r>
    </w:p>
    <w:p w14:paraId="15EC8B8C" w14:textId="34005898" w:rsidR="004E090C" w:rsidRPr="00FD3AF0" w:rsidRDefault="004E090C" w:rsidP="00FD3AF0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FD3AF0">
        <w:rPr>
          <w:rFonts w:ascii="宋体" w:eastAsia="宋体" w:hAnsi="宋体" w:cs="仿宋" w:hint="eastAsia"/>
          <w:szCs w:val="21"/>
        </w:rPr>
        <w:t>陈勋，湖北省农业科学院果树茶叶研究所副研究员，主持标准编制工作，制定起草原则和标准框架，参与起草标准初稿和修改工作。</w:t>
      </w:r>
    </w:p>
    <w:p w14:paraId="0C53A08E" w14:textId="00E077D8" w:rsidR="004E090C" w:rsidRPr="00FD3AF0" w:rsidRDefault="004E090C" w:rsidP="00FD3AF0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FD3AF0">
        <w:rPr>
          <w:rFonts w:ascii="宋体" w:eastAsia="宋体" w:hAnsi="宋体" w:cs="仿宋" w:hint="eastAsia"/>
          <w:szCs w:val="21"/>
        </w:rPr>
        <w:t>王友平，湖北省农业科学院植保土肥研究所研究员，负责研究相关技术资料，把关技术内容，参与起草标准初稿和修改工作。</w:t>
      </w:r>
    </w:p>
    <w:p w14:paraId="5FD51530" w14:textId="77777777" w:rsidR="004E090C" w:rsidRPr="00FD3AF0" w:rsidRDefault="004E090C" w:rsidP="00FD3AF0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FD3AF0">
        <w:rPr>
          <w:rFonts w:ascii="宋体" w:eastAsia="宋体" w:hAnsi="宋体" w:cs="仿宋" w:hint="eastAsia"/>
          <w:szCs w:val="21"/>
        </w:rPr>
        <w:t>雷该翔，赤壁市青（米）砖茶科学技术研究所所长、高级农艺师，负责研究相关技术资料，把关技术内容，参与起草标准初稿和修改工作。</w:t>
      </w:r>
    </w:p>
    <w:p w14:paraId="2EB23F2B" w14:textId="77777777" w:rsidR="004E090C" w:rsidRPr="00FD3AF0" w:rsidRDefault="004E090C" w:rsidP="00FD3AF0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FD3AF0">
        <w:rPr>
          <w:rFonts w:ascii="宋体" w:eastAsia="宋体" w:hAnsi="宋体" w:cs="仿宋" w:hint="eastAsia"/>
          <w:szCs w:val="21"/>
        </w:rPr>
        <w:t>张咸，赤壁市赵李桥塔峰茶业有限公司技术总监、高工，负责研究相关技术资料，把关技术内容，参与起草标准初稿和修改工作。</w:t>
      </w:r>
    </w:p>
    <w:p w14:paraId="69E7DE89" w14:textId="77777777" w:rsidR="004E090C" w:rsidRPr="00FD3AF0" w:rsidRDefault="004E090C" w:rsidP="00FD3AF0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FD3AF0">
        <w:rPr>
          <w:rFonts w:ascii="宋体" w:eastAsia="宋体" w:hAnsi="宋体" w:cs="仿宋" w:hint="eastAsia"/>
          <w:szCs w:val="21"/>
        </w:rPr>
        <w:t>孙永平，赤壁市农业农村局副局长，参与收集技术资料、征求意见和修改工作。</w:t>
      </w:r>
    </w:p>
    <w:p w14:paraId="7F5125BA" w14:textId="77777777" w:rsidR="004E090C" w:rsidRPr="00FD3AF0" w:rsidRDefault="004E090C" w:rsidP="00FD3AF0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FD3AF0">
        <w:rPr>
          <w:rFonts w:ascii="宋体" w:eastAsia="宋体" w:hAnsi="宋体" w:cs="仿宋" w:hint="eastAsia"/>
          <w:szCs w:val="21"/>
        </w:rPr>
        <w:t>张瑜，中国茶叶流通协会，参与收集技术资料、征求意见和修改工作。</w:t>
      </w:r>
    </w:p>
    <w:p w14:paraId="20E175D5" w14:textId="2A9FCF56" w:rsidR="004E090C" w:rsidRPr="00FD3AF0" w:rsidRDefault="004E090C" w:rsidP="00FD3AF0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FD3AF0">
        <w:rPr>
          <w:rFonts w:ascii="宋体" w:eastAsia="宋体" w:hAnsi="宋体" w:cs="仿宋"/>
          <w:szCs w:val="21"/>
        </w:rPr>
        <w:t>张朵</w:t>
      </w:r>
      <w:r w:rsidRPr="00FD3AF0">
        <w:rPr>
          <w:rFonts w:ascii="宋体" w:eastAsia="宋体" w:hAnsi="宋体" w:cs="仿宋" w:hint="eastAsia"/>
          <w:szCs w:val="21"/>
        </w:rPr>
        <w:t>，湖北省标准化与质量研究院，参与收集技术资料、征求意见和修改工作。</w:t>
      </w:r>
    </w:p>
    <w:p w14:paraId="30C16DA1" w14:textId="29CEB692" w:rsidR="00995407" w:rsidRPr="00FD3AF0" w:rsidRDefault="00995407" w:rsidP="00014120">
      <w:pPr>
        <w:spacing w:beforeLines="50" w:before="156" w:afterLines="50" w:after="156"/>
        <w:ind w:firstLineChars="200" w:firstLine="420"/>
        <w:rPr>
          <w:rFonts w:ascii="黑体" w:eastAsia="黑体" w:hAnsi="黑体" w:cs="仿宋"/>
          <w:szCs w:val="21"/>
        </w:rPr>
      </w:pPr>
      <w:r w:rsidRPr="00FD3AF0">
        <w:rPr>
          <w:rFonts w:ascii="黑体" w:eastAsia="黑体" w:hAnsi="黑体" w:cs="仿宋" w:hint="eastAsia"/>
          <w:szCs w:val="21"/>
        </w:rPr>
        <w:t>（二）简要起草过程</w:t>
      </w:r>
    </w:p>
    <w:p w14:paraId="69C5B7CC" w14:textId="56067CFF" w:rsidR="000F005A" w:rsidRPr="00FD3AF0" w:rsidRDefault="004E090C" w:rsidP="00FD3AF0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FD3AF0">
        <w:rPr>
          <w:rFonts w:ascii="宋体" w:eastAsia="宋体" w:hAnsi="宋体" w:cs="仿宋" w:hint="eastAsia"/>
          <w:szCs w:val="21"/>
        </w:rPr>
        <w:lastRenderedPageBreak/>
        <w:t>中国茶叶流通协会会同湖北省赤壁市农业农村局在</w:t>
      </w:r>
      <w:r w:rsidRPr="00FD3AF0">
        <w:rPr>
          <w:rFonts w:ascii="宋体" w:eastAsia="宋体" w:hAnsi="宋体" w:cs="仿宋"/>
          <w:szCs w:val="21"/>
        </w:rPr>
        <w:t>2021年3月开始，由赤壁市青（米）砖茶科学技术研究所牵头，成立了青砖茶团体标准编制工作小组，启动《低氟</w:t>
      </w:r>
      <w:r w:rsidRPr="00FD3AF0">
        <w:rPr>
          <w:rFonts w:ascii="宋体" w:eastAsia="宋体" w:hAnsi="宋体" w:cs="仿宋" w:hint="eastAsia"/>
          <w:szCs w:val="21"/>
        </w:rPr>
        <w:t>青砖茶栽培技术规程</w:t>
      </w:r>
      <w:r w:rsidRPr="00FD3AF0">
        <w:rPr>
          <w:rFonts w:ascii="宋体" w:eastAsia="宋体" w:hAnsi="宋体" w:cs="仿宋"/>
          <w:szCs w:val="21"/>
        </w:rPr>
        <w:t>》团体标准项目建议书、草案的编写，联合组织材料申报。同时邀请了部分茶叶专家、生产企业、加工户、销售商及市场监管等相关单位就标准内容进行了详细讨论，根据讨论结果进行文本修改，形成了《低氟</w:t>
      </w:r>
      <w:r w:rsidRPr="00FD3AF0">
        <w:rPr>
          <w:rFonts w:ascii="宋体" w:eastAsia="宋体" w:hAnsi="宋体" w:cs="仿宋" w:hint="eastAsia"/>
          <w:szCs w:val="21"/>
        </w:rPr>
        <w:t>青砖茶栽培技术规程</w:t>
      </w:r>
      <w:r w:rsidRPr="00FD3AF0">
        <w:rPr>
          <w:rFonts w:ascii="宋体" w:eastAsia="宋体" w:hAnsi="宋体" w:cs="仿宋"/>
          <w:szCs w:val="21"/>
        </w:rPr>
        <w:t>（征求意见稿）》。</w:t>
      </w:r>
    </w:p>
    <w:p w14:paraId="2E102C41" w14:textId="022D6DCB" w:rsidR="001D21FF" w:rsidRPr="00014120" w:rsidRDefault="000F005A" w:rsidP="00014120">
      <w:pPr>
        <w:numPr>
          <w:ilvl w:val="0"/>
          <w:numId w:val="1"/>
        </w:numPr>
        <w:spacing w:beforeLines="50" w:before="156" w:afterLines="50" w:after="156"/>
        <w:ind w:firstLineChars="200" w:firstLine="420"/>
        <w:rPr>
          <w:rFonts w:ascii="黑体" w:eastAsia="黑体" w:hAnsi="黑体" w:cs="仿宋"/>
          <w:szCs w:val="21"/>
        </w:rPr>
      </w:pPr>
      <w:r w:rsidRPr="00014120">
        <w:rPr>
          <w:rFonts w:ascii="黑体" w:eastAsia="黑体" w:hAnsi="黑体" w:cs="仿宋" w:hint="eastAsia"/>
          <w:szCs w:val="21"/>
        </w:rPr>
        <w:t>制定本标准的目的和意义</w:t>
      </w:r>
    </w:p>
    <w:p w14:paraId="00DF2A4A" w14:textId="19DB3B3C" w:rsidR="000F005A" w:rsidRPr="00FD3AF0" w:rsidRDefault="004E090C" w:rsidP="00FD3AF0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FD3AF0">
        <w:rPr>
          <w:rFonts w:ascii="宋体" w:eastAsia="宋体" w:hAnsi="宋体" w:cs="仿宋" w:hint="eastAsia"/>
          <w:szCs w:val="21"/>
        </w:rPr>
        <w:t>氟是人体的营养元素之一，主要是参与钙、磷代谢，促进牙齿和骨骼的钙化。人体摄入适量氟对于防止龋齿和增强骨骼具有重要作用，但过量则会使人中毒，产生氟斑牙、氟骨病及多种并发性病症。茶树是一种对氟具有较强富集作用的作物。在不同的茶类中，以砖茶的氟含量最高。砖茶是一种使用茶树粗老叶片和枝条经发酵紧压而成的茶类，是我国藏族、蒙古族、维吾尔族等少数民族日常生活必需品，是一种特殊的商品，每年人均消费量达</w:t>
      </w:r>
      <w:r w:rsidRPr="00FD3AF0">
        <w:rPr>
          <w:rFonts w:ascii="宋体" w:eastAsia="宋体" w:hAnsi="宋体" w:cs="仿宋"/>
          <w:szCs w:val="21"/>
        </w:rPr>
        <w:t>10kg以上。当前青砖茶中氟含量一般约在600mg/kg左右，而国家规定的砖茶中氟含量为300mg/kg。青砖茶品质提升首</w:t>
      </w:r>
      <w:r w:rsidRPr="00FD3AF0">
        <w:rPr>
          <w:rFonts w:ascii="宋体" w:eastAsia="宋体" w:hAnsi="宋体" w:cs="仿宋" w:hint="eastAsia"/>
          <w:szCs w:val="21"/>
        </w:rPr>
        <w:t>要任务就是降氟，符合国家标准，因此急需制订青砖茶降氟相关标准。</w:t>
      </w:r>
    </w:p>
    <w:p w14:paraId="3AF745CE" w14:textId="74C1DA41" w:rsidR="001D21FF" w:rsidRPr="00014120" w:rsidRDefault="000F005A" w:rsidP="00014120">
      <w:pPr>
        <w:numPr>
          <w:ilvl w:val="0"/>
          <w:numId w:val="1"/>
        </w:numPr>
        <w:spacing w:beforeLines="50" w:before="156" w:afterLines="50" w:after="156"/>
        <w:ind w:firstLineChars="200" w:firstLine="420"/>
        <w:rPr>
          <w:rFonts w:ascii="黑体" w:eastAsia="黑体" w:hAnsi="黑体" w:cs="仿宋"/>
          <w:szCs w:val="21"/>
        </w:rPr>
      </w:pPr>
      <w:r w:rsidRPr="00014120">
        <w:rPr>
          <w:rFonts w:ascii="黑体" w:eastAsia="黑体" w:hAnsi="黑体" w:cs="仿宋" w:hint="eastAsia"/>
          <w:szCs w:val="21"/>
        </w:rPr>
        <w:t>标准制定的原则和依据</w:t>
      </w:r>
    </w:p>
    <w:p w14:paraId="437905A3" w14:textId="33365532" w:rsidR="000F005A" w:rsidRPr="00FD3AF0" w:rsidRDefault="004E090C" w:rsidP="00FD3AF0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FD3AF0">
        <w:rPr>
          <w:rFonts w:ascii="宋体" w:eastAsia="宋体" w:hAnsi="宋体" w:cs="仿宋" w:hint="eastAsia"/>
          <w:szCs w:val="21"/>
        </w:rPr>
        <w:t>严格执行《标准化工作导则</w:t>
      </w:r>
      <w:r w:rsidRPr="00FD3AF0">
        <w:rPr>
          <w:rFonts w:ascii="宋体" w:eastAsia="宋体" w:hAnsi="宋体" w:cs="仿宋"/>
          <w:szCs w:val="21"/>
        </w:rPr>
        <w:t xml:space="preserve">  第1部分：标准化文件的结构和起草规则》(GB/T 1.1)、《标准化工作导则  第2部分  标准化文件的制定程序》(GB/T 1.2)、《标准化工作指南第3部分：引用文件》(GB/T 20000.3)等标准化工作基础标准。</w:t>
      </w:r>
    </w:p>
    <w:p w14:paraId="4D1E1BA1" w14:textId="6C194A2F" w:rsidR="001D21FF" w:rsidRPr="00014120" w:rsidRDefault="000F005A" w:rsidP="00014120">
      <w:pPr>
        <w:numPr>
          <w:ilvl w:val="0"/>
          <w:numId w:val="1"/>
        </w:numPr>
        <w:spacing w:beforeLines="50" w:before="156" w:afterLines="50" w:after="156"/>
        <w:ind w:firstLineChars="200" w:firstLine="420"/>
        <w:rPr>
          <w:rFonts w:ascii="黑体" w:eastAsia="黑体" w:hAnsi="黑体" w:cs="仿宋"/>
          <w:szCs w:val="21"/>
        </w:rPr>
      </w:pPr>
      <w:r w:rsidRPr="00014120">
        <w:rPr>
          <w:rFonts w:ascii="黑体" w:eastAsia="黑体" w:hAnsi="黑体" w:cs="仿宋" w:hint="eastAsia"/>
          <w:szCs w:val="21"/>
        </w:rPr>
        <w:t>与现行法律、法规、标准的关系</w:t>
      </w:r>
    </w:p>
    <w:p w14:paraId="0C9EE0E3" w14:textId="53008453" w:rsidR="000F005A" w:rsidRPr="00FD3AF0" w:rsidRDefault="004E090C" w:rsidP="00FD3AF0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FD3AF0">
        <w:rPr>
          <w:rFonts w:ascii="宋体" w:eastAsia="宋体" w:hAnsi="宋体" w:cs="仿宋" w:hint="eastAsia"/>
          <w:szCs w:val="21"/>
        </w:rPr>
        <w:t>在标准的制订过程中严格贯彻国家有关方针、政策、法律和规章等，严格执行强制性国家标准和行业标准。与相关的各种基础标准相衔接，遵循了政策性和协调同一性的原则。</w:t>
      </w:r>
    </w:p>
    <w:p w14:paraId="62B77059" w14:textId="2BE07594" w:rsidR="001D21FF" w:rsidRPr="00014120" w:rsidRDefault="000F005A" w:rsidP="00014120">
      <w:pPr>
        <w:numPr>
          <w:ilvl w:val="0"/>
          <w:numId w:val="1"/>
        </w:numPr>
        <w:spacing w:beforeLines="50" w:before="156" w:afterLines="50" w:after="156"/>
        <w:ind w:firstLineChars="200" w:firstLine="420"/>
        <w:rPr>
          <w:rFonts w:ascii="黑体" w:eastAsia="黑体" w:hAnsi="黑体" w:cs="仿宋"/>
          <w:szCs w:val="21"/>
        </w:rPr>
      </w:pPr>
      <w:r w:rsidRPr="00014120">
        <w:rPr>
          <w:rFonts w:ascii="黑体" w:eastAsia="黑体" w:hAnsi="黑体" w:cs="仿宋" w:hint="eastAsia"/>
          <w:szCs w:val="21"/>
        </w:rPr>
        <w:t>确定各项技术内容</w:t>
      </w:r>
    </w:p>
    <w:p w14:paraId="6DA3E5FA" w14:textId="37915608" w:rsidR="005B35AF" w:rsidRPr="00FD3AF0" w:rsidRDefault="005B35AF" w:rsidP="00FD3AF0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FD3AF0">
        <w:rPr>
          <w:rFonts w:ascii="宋体" w:eastAsia="宋体" w:hAnsi="宋体" w:cs="仿宋" w:hint="eastAsia"/>
          <w:szCs w:val="21"/>
        </w:rPr>
        <w:t>1</w:t>
      </w:r>
      <w:r w:rsidRPr="00FD3AF0">
        <w:rPr>
          <w:rFonts w:ascii="宋体" w:eastAsia="宋体" w:hAnsi="宋体" w:cs="仿宋"/>
          <w:szCs w:val="21"/>
        </w:rPr>
        <w:t>.</w:t>
      </w:r>
      <w:r w:rsidRPr="00FD3AF0">
        <w:rPr>
          <w:rFonts w:ascii="宋体" w:eastAsia="宋体" w:hAnsi="宋体" w:cs="仿宋" w:hint="eastAsia"/>
          <w:szCs w:val="21"/>
        </w:rPr>
        <w:t>提出低氟茶树品种定义</w:t>
      </w:r>
    </w:p>
    <w:p w14:paraId="5D9E45A6" w14:textId="0E80BC99" w:rsidR="005B35AF" w:rsidRPr="00FD3AF0" w:rsidRDefault="005B35AF" w:rsidP="00FD3AF0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FD3AF0">
        <w:rPr>
          <w:rFonts w:ascii="宋体" w:eastAsia="宋体" w:hAnsi="宋体" w:cs="仿宋" w:hint="eastAsia"/>
          <w:szCs w:val="21"/>
        </w:rPr>
        <w:t>参考</w:t>
      </w:r>
      <w:r w:rsidR="0067336D" w:rsidRPr="00FD3AF0">
        <w:rPr>
          <w:rFonts w:ascii="宋体" w:eastAsia="宋体" w:hAnsi="宋体" w:cs="仿宋"/>
          <w:szCs w:val="21"/>
        </w:rPr>
        <w:t>GB 19965-2005 砖茶含氟量中</w:t>
      </w:r>
      <w:r w:rsidR="005F1F94" w:rsidRPr="00FD3AF0">
        <w:rPr>
          <w:rFonts w:ascii="宋体" w:eastAsia="宋体" w:hAnsi="宋体" w:cs="仿宋"/>
          <w:szCs w:val="21"/>
        </w:rPr>
        <w:t>规定</w:t>
      </w:r>
      <w:r w:rsidR="005F1F94" w:rsidRPr="00FD3AF0">
        <w:rPr>
          <w:rFonts w:ascii="宋体" w:eastAsia="宋体" w:hAnsi="宋体" w:cs="仿宋" w:hint="eastAsia"/>
          <w:szCs w:val="21"/>
        </w:rPr>
        <w:t>每</w:t>
      </w:r>
      <w:r w:rsidR="005F1F94" w:rsidRPr="00FD3AF0">
        <w:rPr>
          <w:rFonts w:ascii="宋体" w:eastAsia="宋体" w:hAnsi="宋体" w:cs="仿宋"/>
          <w:szCs w:val="21"/>
        </w:rPr>
        <w:t>1kg砖茶允许含氟量≤300mg</w:t>
      </w:r>
      <w:r w:rsidR="005F1F94" w:rsidRPr="00FD3AF0">
        <w:rPr>
          <w:rFonts w:ascii="宋体" w:eastAsia="宋体" w:hAnsi="宋体" w:cs="仿宋" w:hint="eastAsia"/>
          <w:szCs w:val="21"/>
        </w:rPr>
        <w:t>，</w:t>
      </w:r>
      <w:r w:rsidR="005F1F94" w:rsidRPr="00FD3AF0">
        <w:rPr>
          <w:rFonts w:ascii="宋体" w:eastAsia="宋体" w:hAnsi="宋体" w:cs="仿宋"/>
          <w:szCs w:val="21"/>
        </w:rPr>
        <w:t>因此低氟茶树品种定义为</w:t>
      </w:r>
      <w:r w:rsidRPr="00FD3AF0">
        <w:rPr>
          <w:rFonts w:ascii="宋体" w:eastAsia="宋体" w:hAnsi="宋体" w:cs="仿宋" w:hint="eastAsia"/>
          <w:szCs w:val="21"/>
        </w:rPr>
        <w:t>一芽五叶及以上嫩度的芽叶中氟含量低于每公斤</w:t>
      </w:r>
      <w:r w:rsidRPr="00FD3AF0">
        <w:rPr>
          <w:rFonts w:ascii="宋体" w:eastAsia="宋体" w:hAnsi="宋体" w:cs="仿宋"/>
          <w:szCs w:val="21"/>
        </w:rPr>
        <w:t>300毫克（干重）的茶树品种。</w:t>
      </w:r>
    </w:p>
    <w:p w14:paraId="7BCFE94F" w14:textId="32AF469F" w:rsidR="005F1F94" w:rsidRPr="00FD3AF0" w:rsidRDefault="005F1F94" w:rsidP="00FD3AF0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FD3AF0">
        <w:rPr>
          <w:rFonts w:ascii="宋体" w:eastAsia="宋体" w:hAnsi="宋体" w:cs="仿宋" w:hint="eastAsia"/>
          <w:szCs w:val="21"/>
        </w:rPr>
        <w:t>2</w:t>
      </w:r>
      <w:r w:rsidRPr="00FD3AF0">
        <w:rPr>
          <w:rFonts w:ascii="宋体" w:eastAsia="宋体" w:hAnsi="宋体" w:cs="仿宋"/>
          <w:szCs w:val="21"/>
        </w:rPr>
        <w:t>.明确了适合赤壁青砖茶种植的茶树品种</w:t>
      </w:r>
    </w:p>
    <w:p w14:paraId="29D7B9F3" w14:textId="36E4379A" w:rsidR="005F1F94" w:rsidRPr="00FD3AF0" w:rsidRDefault="005F1F94" w:rsidP="00FD3AF0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FD3AF0">
        <w:rPr>
          <w:rFonts w:ascii="宋体" w:eastAsia="宋体" w:hAnsi="宋体" w:cs="仿宋" w:hint="eastAsia"/>
          <w:szCs w:val="21"/>
        </w:rPr>
        <w:t>选择适应当地环境条件、青砖茶适制性好的低氟茶树品种，优先选用国家或省级审（认、鉴）定的无性系品种。适合赤壁市青砖茶种植加工的低氟茶树品种及特性见表</w:t>
      </w:r>
      <w:r w:rsidRPr="00FD3AF0">
        <w:rPr>
          <w:rFonts w:ascii="宋体" w:eastAsia="宋体" w:hAnsi="宋体" w:cs="仿宋"/>
          <w:szCs w:val="21"/>
        </w:rPr>
        <w:t>1</w:t>
      </w:r>
      <w:r w:rsidRPr="00FD3AF0">
        <w:rPr>
          <w:rFonts w:ascii="宋体" w:eastAsia="宋体" w:hAnsi="宋体" w:cs="仿宋" w:hint="eastAsia"/>
          <w:szCs w:val="21"/>
        </w:rPr>
        <w:t>。茶苗质量应符合</w:t>
      </w:r>
      <w:r w:rsidRPr="00FD3AF0">
        <w:rPr>
          <w:rFonts w:ascii="宋体" w:eastAsia="宋体" w:hAnsi="宋体" w:cs="仿宋"/>
          <w:szCs w:val="21"/>
        </w:rPr>
        <w:t>GB 11767</w:t>
      </w:r>
      <w:r w:rsidR="007E2279" w:rsidRPr="00FD3AF0">
        <w:rPr>
          <w:rFonts w:ascii="宋体" w:eastAsia="宋体" w:hAnsi="宋体" w:cs="仿宋" w:hint="eastAsia"/>
          <w:szCs w:val="21"/>
        </w:rPr>
        <w:t>-</w:t>
      </w:r>
      <w:r w:rsidR="007E2279" w:rsidRPr="00FD3AF0">
        <w:rPr>
          <w:rFonts w:ascii="宋体" w:eastAsia="宋体" w:hAnsi="宋体" w:cs="仿宋"/>
          <w:szCs w:val="21"/>
        </w:rPr>
        <w:t>2003 茶</w:t>
      </w:r>
      <w:r w:rsidR="007E2279" w:rsidRPr="00FD3AF0">
        <w:rPr>
          <w:rFonts w:ascii="宋体" w:eastAsia="宋体" w:hAnsi="宋体" w:cs="仿宋"/>
          <w:szCs w:val="21"/>
        </w:rPr>
        <w:lastRenderedPageBreak/>
        <w:t>树种苗</w:t>
      </w:r>
      <w:r w:rsidRPr="00FD3AF0">
        <w:rPr>
          <w:rFonts w:ascii="宋体" w:eastAsia="宋体" w:hAnsi="宋体" w:cs="仿宋" w:hint="eastAsia"/>
          <w:szCs w:val="21"/>
        </w:rPr>
        <w:t>的规定。新建茶园所在区域应生态环境优越，距离排放“三废”的工业企业</w:t>
      </w:r>
      <w:r w:rsidRPr="00FD3AF0">
        <w:rPr>
          <w:rFonts w:ascii="宋体" w:eastAsia="宋体" w:hAnsi="宋体" w:cs="仿宋"/>
          <w:szCs w:val="21"/>
        </w:rPr>
        <w:t xml:space="preserve"> 1000 m </w:t>
      </w:r>
      <w:r w:rsidRPr="00FD3AF0">
        <w:rPr>
          <w:rFonts w:ascii="宋体" w:eastAsia="宋体" w:hAnsi="宋体" w:cs="仿宋" w:hint="eastAsia"/>
          <w:szCs w:val="21"/>
        </w:rPr>
        <w:t>以上，空气中氟化物符合</w:t>
      </w:r>
      <w:r w:rsidRPr="00FD3AF0">
        <w:rPr>
          <w:rFonts w:ascii="宋体" w:eastAsia="宋体" w:hAnsi="宋体" w:cs="仿宋"/>
          <w:szCs w:val="21"/>
        </w:rPr>
        <w:t>GB 3095</w:t>
      </w:r>
      <w:r w:rsidR="007E2279" w:rsidRPr="00FD3AF0">
        <w:rPr>
          <w:rFonts w:ascii="宋体" w:eastAsia="宋体" w:hAnsi="宋体" w:cs="仿宋" w:hint="eastAsia"/>
          <w:szCs w:val="21"/>
        </w:rPr>
        <w:t>-</w:t>
      </w:r>
      <w:r w:rsidR="007E2279" w:rsidRPr="00FD3AF0">
        <w:rPr>
          <w:rFonts w:ascii="宋体" w:eastAsia="宋体" w:hAnsi="宋体" w:cs="仿宋"/>
          <w:szCs w:val="21"/>
        </w:rPr>
        <w:t>2016 环境空气质量标准</w:t>
      </w:r>
      <w:r w:rsidRPr="00FD3AF0">
        <w:rPr>
          <w:rFonts w:ascii="宋体" w:eastAsia="宋体" w:hAnsi="宋体" w:cs="仿宋" w:hint="eastAsia"/>
          <w:szCs w:val="21"/>
        </w:rPr>
        <w:t>中日平均值不高于</w:t>
      </w:r>
      <w:r w:rsidRPr="00FD3AF0">
        <w:rPr>
          <w:rFonts w:ascii="宋体" w:eastAsia="宋体" w:hAnsi="宋体" w:cs="仿宋"/>
          <w:szCs w:val="21"/>
        </w:rPr>
        <w:t>7</w:t>
      </w:r>
      <w:r w:rsidRPr="00FD3AF0">
        <w:rPr>
          <w:rFonts w:ascii="宋体" w:eastAsia="宋体" w:hAnsi="宋体" w:cs="仿宋" w:hint="eastAsia"/>
          <w:szCs w:val="21"/>
        </w:rPr>
        <w:t>μ</w:t>
      </w:r>
      <w:r w:rsidRPr="00FD3AF0">
        <w:rPr>
          <w:rFonts w:ascii="宋体" w:eastAsia="宋体" w:hAnsi="宋体" w:cs="仿宋"/>
          <w:szCs w:val="21"/>
        </w:rPr>
        <w:t>g/m3</w:t>
      </w:r>
      <w:r w:rsidRPr="00FD3AF0">
        <w:rPr>
          <w:rFonts w:ascii="宋体" w:eastAsia="宋体" w:hAnsi="宋体" w:cs="仿宋" w:hint="eastAsia"/>
          <w:szCs w:val="21"/>
        </w:rPr>
        <w:t>，生产用水中氟化物符合</w:t>
      </w:r>
      <w:r w:rsidRPr="00FD3AF0">
        <w:rPr>
          <w:rFonts w:ascii="宋体" w:eastAsia="宋体" w:hAnsi="宋体" w:cs="仿宋"/>
          <w:szCs w:val="21"/>
        </w:rPr>
        <w:t>GB 3838</w:t>
      </w:r>
      <w:r w:rsidR="007E2279" w:rsidRPr="00FD3AF0">
        <w:rPr>
          <w:rFonts w:ascii="宋体" w:eastAsia="宋体" w:hAnsi="宋体" w:cs="仿宋" w:hint="eastAsia"/>
          <w:szCs w:val="21"/>
        </w:rPr>
        <w:t>-</w:t>
      </w:r>
      <w:r w:rsidR="007E2279" w:rsidRPr="00FD3AF0">
        <w:rPr>
          <w:rFonts w:ascii="宋体" w:eastAsia="宋体" w:hAnsi="宋体" w:cs="仿宋"/>
          <w:szCs w:val="21"/>
        </w:rPr>
        <w:t>2002 地表水环境质量标准</w:t>
      </w:r>
      <w:r w:rsidRPr="00FD3AF0">
        <w:rPr>
          <w:rFonts w:ascii="宋体" w:eastAsia="宋体" w:hAnsi="宋体" w:cs="仿宋" w:hint="eastAsia"/>
          <w:szCs w:val="21"/>
        </w:rPr>
        <w:t>中不高于</w:t>
      </w:r>
      <w:r w:rsidRPr="00FD3AF0">
        <w:rPr>
          <w:rFonts w:ascii="宋体" w:eastAsia="宋体" w:hAnsi="宋体" w:cs="仿宋"/>
          <w:szCs w:val="21"/>
        </w:rPr>
        <w:t>2.0 mg/L</w:t>
      </w:r>
      <w:r w:rsidRPr="00FD3AF0">
        <w:rPr>
          <w:rFonts w:ascii="宋体" w:eastAsia="宋体" w:hAnsi="宋体" w:cs="仿宋" w:hint="eastAsia"/>
          <w:szCs w:val="21"/>
        </w:rPr>
        <w:t>的规定。</w:t>
      </w:r>
    </w:p>
    <w:p w14:paraId="46DABF50" w14:textId="43F0CF08" w:rsidR="005F1F94" w:rsidRPr="00FD3AF0" w:rsidRDefault="005F1F94" w:rsidP="00FD3AF0">
      <w:pPr>
        <w:spacing w:beforeLines="50" w:before="156" w:line="360" w:lineRule="auto"/>
        <w:jc w:val="center"/>
        <w:rPr>
          <w:rFonts w:ascii="宋体" w:eastAsia="宋体" w:hAnsi="宋体"/>
          <w:szCs w:val="21"/>
        </w:rPr>
      </w:pPr>
      <w:r w:rsidRPr="00FD3AF0">
        <w:rPr>
          <w:rFonts w:ascii="宋体" w:eastAsia="宋体" w:hAnsi="宋体"/>
          <w:szCs w:val="21"/>
        </w:rPr>
        <w:t>表</w:t>
      </w:r>
      <w:r w:rsidRPr="00FD3AF0">
        <w:rPr>
          <w:rFonts w:ascii="宋体" w:eastAsia="宋体" w:hAnsi="宋体" w:hint="eastAsia"/>
          <w:szCs w:val="21"/>
        </w:rPr>
        <w:t>1</w:t>
      </w:r>
      <w:r w:rsidRPr="00FD3AF0">
        <w:rPr>
          <w:rFonts w:ascii="宋体" w:eastAsia="宋体" w:hAnsi="宋体"/>
          <w:szCs w:val="21"/>
        </w:rPr>
        <w:t xml:space="preserve"> 不同茶树品种含氟量</w:t>
      </w:r>
      <w:r w:rsidR="00EF0D89" w:rsidRPr="00FD3AF0">
        <w:rPr>
          <w:rFonts w:ascii="宋体" w:eastAsia="宋体" w:hAnsi="宋体" w:hint="eastAsia"/>
          <w:szCs w:val="21"/>
        </w:rPr>
        <w:t>（mg</w:t>
      </w:r>
      <w:r w:rsidR="00EF0D89" w:rsidRPr="00FD3AF0">
        <w:rPr>
          <w:rFonts w:ascii="宋体" w:eastAsia="宋体" w:hAnsi="宋体"/>
          <w:szCs w:val="21"/>
        </w:rPr>
        <w:t>/kg</w:t>
      </w:r>
      <w:r w:rsidR="00EF0D89" w:rsidRPr="00FD3AF0">
        <w:rPr>
          <w:rFonts w:ascii="宋体" w:eastAsia="宋体" w:hAnsi="宋体" w:hint="eastAsia"/>
          <w:szCs w:val="21"/>
        </w:rPr>
        <w:t>）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2141"/>
        <w:gridCol w:w="2141"/>
        <w:gridCol w:w="2142"/>
        <w:gridCol w:w="2142"/>
      </w:tblGrid>
      <w:tr w:rsidR="00EF0D89" w:rsidRPr="00014120" w14:paraId="2C95689A" w14:textId="77777777" w:rsidTr="00EF0D89">
        <w:trPr>
          <w:trHeight w:val="283"/>
          <w:jc w:val="center"/>
        </w:trPr>
        <w:tc>
          <w:tcPr>
            <w:tcW w:w="2141" w:type="dxa"/>
          </w:tcPr>
          <w:p w14:paraId="02277524" w14:textId="67D0ACB7" w:rsidR="00EF0D89" w:rsidRPr="00014120" w:rsidRDefault="00EF0D89" w:rsidP="00FD3AF0">
            <w:pPr>
              <w:spacing w:beforeLines="50" w:before="156"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14120">
              <w:rPr>
                <w:rFonts w:ascii="宋体" w:eastAsia="宋体" w:hAnsi="宋体"/>
                <w:sz w:val="18"/>
                <w:szCs w:val="18"/>
              </w:rPr>
              <w:t>品种</w:t>
            </w:r>
          </w:p>
        </w:tc>
        <w:tc>
          <w:tcPr>
            <w:tcW w:w="2141" w:type="dxa"/>
          </w:tcPr>
          <w:p w14:paraId="3EC58CE4" w14:textId="4892D48C" w:rsidR="00EF0D89" w:rsidRPr="00014120" w:rsidRDefault="00EF0D89" w:rsidP="00FD3AF0">
            <w:pPr>
              <w:spacing w:beforeLines="50" w:before="156"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14120">
              <w:rPr>
                <w:rFonts w:ascii="宋体" w:eastAsia="宋体" w:hAnsi="宋体"/>
                <w:sz w:val="18"/>
                <w:szCs w:val="18"/>
              </w:rPr>
              <w:t>氟含量</w:t>
            </w:r>
          </w:p>
        </w:tc>
        <w:tc>
          <w:tcPr>
            <w:tcW w:w="2142" w:type="dxa"/>
          </w:tcPr>
          <w:p w14:paraId="3BBAE41E" w14:textId="368BFB34" w:rsidR="00EF0D89" w:rsidRPr="00014120" w:rsidRDefault="00EF0D89" w:rsidP="00FD3AF0">
            <w:pPr>
              <w:spacing w:beforeLines="50" w:before="156"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14120">
              <w:rPr>
                <w:rFonts w:ascii="宋体" w:eastAsia="宋体" w:hAnsi="宋体"/>
                <w:sz w:val="18"/>
                <w:szCs w:val="18"/>
              </w:rPr>
              <w:t>品种</w:t>
            </w:r>
          </w:p>
        </w:tc>
        <w:tc>
          <w:tcPr>
            <w:tcW w:w="2142" w:type="dxa"/>
          </w:tcPr>
          <w:p w14:paraId="0BCE22DA" w14:textId="3330D83A" w:rsidR="00EF0D89" w:rsidRPr="00014120" w:rsidRDefault="00EF0D89" w:rsidP="00FD3AF0">
            <w:pPr>
              <w:spacing w:beforeLines="50" w:before="156"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14120">
              <w:rPr>
                <w:rFonts w:ascii="宋体" w:eastAsia="宋体" w:hAnsi="宋体"/>
                <w:sz w:val="18"/>
                <w:szCs w:val="18"/>
              </w:rPr>
              <w:t>氟含量</w:t>
            </w:r>
          </w:p>
        </w:tc>
      </w:tr>
      <w:tr w:rsidR="00EF0D89" w:rsidRPr="00014120" w14:paraId="2F19AAD7" w14:textId="77777777" w:rsidTr="00EF0D89">
        <w:trPr>
          <w:trHeight w:val="273"/>
          <w:jc w:val="center"/>
        </w:trPr>
        <w:tc>
          <w:tcPr>
            <w:tcW w:w="2141" w:type="dxa"/>
          </w:tcPr>
          <w:p w14:paraId="7ADAB329" w14:textId="6DA1060E" w:rsidR="00EF0D89" w:rsidRPr="00014120" w:rsidRDefault="00EF0D89" w:rsidP="00FD3AF0">
            <w:pPr>
              <w:spacing w:beforeLines="50" w:before="156"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14120">
              <w:rPr>
                <w:rFonts w:ascii="宋体" w:eastAsia="宋体" w:hAnsi="宋体"/>
                <w:sz w:val="18"/>
                <w:szCs w:val="18"/>
              </w:rPr>
              <w:t>鄂茶</w:t>
            </w:r>
            <w:r w:rsidRPr="00014120">
              <w:rPr>
                <w:rFonts w:ascii="宋体" w:eastAsia="宋体" w:hAnsi="宋体" w:hint="eastAsia"/>
                <w:sz w:val="18"/>
                <w:szCs w:val="18"/>
              </w:rPr>
              <w:t>1号</w:t>
            </w:r>
          </w:p>
        </w:tc>
        <w:tc>
          <w:tcPr>
            <w:tcW w:w="2141" w:type="dxa"/>
          </w:tcPr>
          <w:p w14:paraId="33181638" w14:textId="7F98E9E5" w:rsidR="00EF0D89" w:rsidRPr="00014120" w:rsidRDefault="00EF0D89" w:rsidP="00FD3AF0">
            <w:pPr>
              <w:spacing w:beforeLines="50" w:before="156"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14120">
              <w:rPr>
                <w:rFonts w:ascii="宋体" w:eastAsia="宋体" w:hAnsi="宋体"/>
                <w:sz w:val="18"/>
                <w:szCs w:val="18"/>
              </w:rPr>
              <w:t>206±28</w:t>
            </w:r>
          </w:p>
        </w:tc>
        <w:tc>
          <w:tcPr>
            <w:tcW w:w="2142" w:type="dxa"/>
          </w:tcPr>
          <w:p w14:paraId="3E193298" w14:textId="7D9ED95B" w:rsidR="00EF0D89" w:rsidRPr="00014120" w:rsidRDefault="00EF0D89" w:rsidP="00FD3AF0">
            <w:pPr>
              <w:spacing w:beforeLines="50" w:before="156"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14120">
              <w:rPr>
                <w:rFonts w:ascii="宋体" w:eastAsia="宋体" w:hAnsi="宋体"/>
                <w:sz w:val="18"/>
                <w:szCs w:val="18"/>
              </w:rPr>
              <w:t>鄂茶</w:t>
            </w:r>
            <w:r w:rsidRPr="00014120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 w:rsidRPr="00014120">
              <w:rPr>
                <w:rFonts w:ascii="宋体" w:eastAsia="宋体" w:hAnsi="宋体"/>
                <w:sz w:val="18"/>
                <w:szCs w:val="18"/>
              </w:rPr>
              <w:t>0</w:t>
            </w:r>
            <w:r w:rsidRPr="00014120">
              <w:rPr>
                <w:rFonts w:ascii="宋体" w:eastAsia="宋体" w:hAnsi="宋体" w:hint="eastAsia"/>
                <w:sz w:val="18"/>
                <w:szCs w:val="18"/>
              </w:rPr>
              <w:t>号</w:t>
            </w:r>
          </w:p>
        </w:tc>
        <w:tc>
          <w:tcPr>
            <w:tcW w:w="2142" w:type="dxa"/>
          </w:tcPr>
          <w:p w14:paraId="67B6B94C" w14:textId="2343F193" w:rsidR="00EF0D89" w:rsidRPr="00014120" w:rsidRDefault="00F76D58" w:rsidP="00FD3AF0">
            <w:pPr>
              <w:spacing w:beforeLines="50" w:before="156"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14120">
              <w:rPr>
                <w:rFonts w:ascii="宋体" w:eastAsia="宋体" w:hAnsi="宋体"/>
                <w:sz w:val="18"/>
                <w:szCs w:val="18"/>
              </w:rPr>
              <w:t>202±19</w:t>
            </w:r>
          </w:p>
        </w:tc>
      </w:tr>
      <w:tr w:rsidR="00EF0D89" w:rsidRPr="00014120" w14:paraId="671B7AE3" w14:textId="77777777" w:rsidTr="00EF0D89">
        <w:trPr>
          <w:trHeight w:val="283"/>
          <w:jc w:val="center"/>
        </w:trPr>
        <w:tc>
          <w:tcPr>
            <w:tcW w:w="2141" w:type="dxa"/>
          </w:tcPr>
          <w:p w14:paraId="06BBBC92" w14:textId="0CB5A74F" w:rsidR="00EF0D89" w:rsidRPr="00014120" w:rsidRDefault="00EF0D89" w:rsidP="00FD3AF0">
            <w:pPr>
              <w:spacing w:beforeLines="50" w:before="156"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14120">
              <w:rPr>
                <w:rFonts w:ascii="宋体" w:eastAsia="宋体" w:hAnsi="宋体"/>
                <w:sz w:val="18"/>
                <w:szCs w:val="18"/>
              </w:rPr>
              <w:t>鄂茶2</w:t>
            </w:r>
            <w:r w:rsidRPr="00014120">
              <w:rPr>
                <w:rFonts w:ascii="宋体" w:eastAsia="宋体" w:hAnsi="宋体" w:hint="eastAsia"/>
                <w:sz w:val="18"/>
                <w:szCs w:val="18"/>
              </w:rPr>
              <w:t>号</w:t>
            </w:r>
          </w:p>
        </w:tc>
        <w:tc>
          <w:tcPr>
            <w:tcW w:w="2141" w:type="dxa"/>
          </w:tcPr>
          <w:p w14:paraId="6B3DE4EF" w14:textId="5D8FEAFA" w:rsidR="00EF0D89" w:rsidRPr="00014120" w:rsidRDefault="00EF0D89" w:rsidP="00FD3AF0">
            <w:pPr>
              <w:spacing w:beforeLines="50" w:before="156"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14120">
              <w:rPr>
                <w:rFonts w:ascii="宋体" w:eastAsia="宋体" w:hAnsi="宋体"/>
                <w:sz w:val="18"/>
                <w:szCs w:val="18"/>
              </w:rPr>
              <w:t>145±15</w:t>
            </w:r>
          </w:p>
        </w:tc>
        <w:tc>
          <w:tcPr>
            <w:tcW w:w="2142" w:type="dxa"/>
          </w:tcPr>
          <w:p w14:paraId="408491FF" w14:textId="520564EE" w:rsidR="00EF0D89" w:rsidRPr="00014120" w:rsidRDefault="00EF0D89" w:rsidP="00FD3AF0">
            <w:pPr>
              <w:spacing w:beforeLines="50" w:before="156"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14120">
              <w:rPr>
                <w:rFonts w:ascii="宋体" w:eastAsia="宋体" w:hAnsi="宋体"/>
                <w:sz w:val="18"/>
                <w:szCs w:val="18"/>
              </w:rPr>
              <w:t>鄂茶</w:t>
            </w:r>
            <w:r w:rsidRPr="00014120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 w:rsidRPr="00014120">
              <w:rPr>
                <w:rFonts w:ascii="宋体" w:eastAsia="宋体" w:hAnsi="宋体"/>
                <w:sz w:val="18"/>
                <w:szCs w:val="18"/>
              </w:rPr>
              <w:t>1</w:t>
            </w:r>
            <w:r w:rsidRPr="00014120">
              <w:rPr>
                <w:rFonts w:ascii="宋体" w:eastAsia="宋体" w:hAnsi="宋体" w:hint="eastAsia"/>
                <w:sz w:val="18"/>
                <w:szCs w:val="18"/>
              </w:rPr>
              <w:t>号</w:t>
            </w:r>
          </w:p>
        </w:tc>
        <w:tc>
          <w:tcPr>
            <w:tcW w:w="2142" w:type="dxa"/>
          </w:tcPr>
          <w:p w14:paraId="38E1B024" w14:textId="52759E69" w:rsidR="00EF0D89" w:rsidRPr="00014120" w:rsidRDefault="00F76D58" w:rsidP="00FD3AF0">
            <w:pPr>
              <w:spacing w:beforeLines="50" w:before="156"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14120">
              <w:rPr>
                <w:rFonts w:ascii="宋体" w:eastAsia="宋体" w:hAnsi="宋体"/>
                <w:sz w:val="18"/>
                <w:szCs w:val="18"/>
              </w:rPr>
              <w:t>94±9</w:t>
            </w:r>
          </w:p>
        </w:tc>
      </w:tr>
      <w:tr w:rsidR="00EF0D89" w:rsidRPr="00014120" w14:paraId="6CD0ECC8" w14:textId="77777777" w:rsidTr="00EF0D89">
        <w:trPr>
          <w:trHeight w:val="273"/>
          <w:jc w:val="center"/>
        </w:trPr>
        <w:tc>
          <w:tcPr>
            <w:tcW w:w="2141" w:type="dxa"/>
          </w:tcPr>
          <w:p w14:paraId="2446559F" w14:textId="1149586E" w:rsidR="00EF0D89" w:rsidRPr="00014120" w:rsidRDefault="00EF0D89" w:rsidP="00FD3AF0">
            <w:pPr>
              <w:spacing w:beforeLines="50" w:before="156"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14120">
              <w:rPr>
                <w:rFonts w:ascii="宋体" w:eastAsia="宋体" w:hAnsi="宋体"/>
                <w:sz w:val="18"/>
                <w:szCs w:val="18"/>
              </w:rPr>
              <w:t>鄂茶3</w:t>
            </w:r>
            <w:r w:rsidRPr="00014120">
              <w:rPr>
                <w:rFonts w:ascii="宋体" w:eastAsia="宋体" w:hAnsi="宋体" w:hint="eastAsia"/>
                <w:sz w:val="18"/>
                <w:szCs w:val="18"/>
              </w:rPr>
              <w:t>号</w:t>
            </w:r>
          </w:p>
        </w:tc>
        <w:tc>
          <w:tcPr>
            <w:tcW w:w="2141" w:type="dxa"/>
          </w:tcPr>
          <w:p w14:paraId="394F719B" w14:textId="6B0DBDB4" w:rsidR="00EF0D89" w:rsidRPr="00014120" w:rsidRDefault="00EF0D89" w:rsidP="00FD3AF0">
            <w:pPr>
              <w:spacing w:beforeLines="50" w:before="156"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14120">
              <w:rPr>
                <w:rFonts w:ascii="宋体" w:eastAsia="宋体" w:hAnsi="宋体"/>
                <w:sz w:val="18"/>
                <w:szCs w:val="18"/>
              </w:rPr>
              <w:t>176±28</w:t>
            </w:r>
          </w:p>
        </w:tc>
        <w:tc>
          <w:tcPr>
            <w:tcW w:w="2142" w:type="dxa"/>
          </w:tcPr>
          <w:p w14:paraId="37C60DAB" w14:textId="33FDD574" w:rsidR="00EF0D89" w:rsidRPr="00014120" w:rsidRDefault="00EF0D89" w:rsidP="00FD3AF0">
            <w:pPr>
              <w:spacing w:beforeLines="50" w:before="156"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14120">
              <w:rPr>
                <w:rFonts w:ascii="宋体" w:eastAsia="宋体" w:hAnsi="宋体"/>
                <w:sz w:val="18"/>
                <w:szCs w:val="18"/>
              </w:rPr>
              <w:t>鄂茶</w:t>
            </w:r>
            <w:r w:rsidRPr="00014120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 w:rsidRPr="00014120">
              <w:rPr>
                <w:rFonts w:ascii="宋体" w:eastAsia="宋体" w:hAnsi="宋体"/>
                <w:sz w:val="18"/>
                <w:szCs w:val="18"/>
              </w:rPr>
              <w:t>2</w:t>
            </w:r>
            <w:r w:rsidRPr="00014120">
              <w:rPr>
                <w:rFonts w:ascii="宋体" w:eastAsia="宋体" w:hAnsi="宋体" w:hint="eastAsia"/>
                <w:sz w:val="18"/>
                <w:szCs w:val="18"/>
              </w:rPr>
              <w:t>号</w:t>
            </w:r>
          </w:p>
        </w:tc>
        <w:tc>
          <w:tcPr>
            <w:tcW w:w="2142" w:type="dxa"/>
          </w:tcPr>
          <w:p w14:paraId="4407221A" w14:textId="136159F3" w:rsidR="00EF0D89" w:rsidRPr="00014120" w:rsidRDefault="00F76D58" w:rsidP="00FD3AF0">
            <w:pPr>
              <w:spacing w:beforeLines="50" w:before="156"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14120">
              <w:rPr>
                <w:rFonts w:ascii="宋体" w:eastAsia="宋体" w:hAnsi="宋体"/>
                <w:sz w:val="18"/>
                <w:szCs w:val="18"/>
              </w:rPr>
              <w:t>124±15</w:t>
            </w:r>
          </w:p>
        </w:tc>
      </w:tr>
      <w:tr w:rsidR="00EF0D89" w:rsidRPr="00014120" w14:paraId="72A6F1D7" w14:textId="77777777" w:rsidTr="00EF0D89">
        <w:trPr>
          <w:trHeight w:val="283"/>
          <w:jc w:val="center"/>
        </w:trPr>
        <w:tc>
          <w:tcPr>
            <w:tcW w:w="2141" w:type="dxa"/>
          </w:tcPr>
          <w:p w14:paraId="26189996" w14:textId="2E22589D" w:rsidR="00EF0D89" w:rsidRPr="00014120" w:rsidRDefault="00EF0D89" w:rsidP="00FD3AF0">
            <w:pPr>
              <w:spacing w:beforeLines="50" w:before="156"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14120">
              <w:rPr>
                <w:rFonts w:ascii="宋体" w:eastAsia="宋体" w:hAnsi="宋体"/>
                <w:sz w:val="18"/>
                <w:szCs w:val="18"/>
              </w:rPr>
              <w:t>鄂茶4</w:t>
            </w:r>
            <w:r w:rsidRPr="00014120">
              <w:rPr>
                <w:rFonts w:ascii="宋体" w:eastAsia="宋体" w:hAnsi="宋体" w:hint="eastAsia"/>
                <w:sz w:val="18"/>
                <w:szCs w:val="18"/>
              </w:rPr>
              <w:t>号</w:t>
            </w:r>
          </w:p>
        </w:tc>
        <w:tc>
          <w:tcPr>
            <w:tcW w:w="2141" w:type="dxa"/>
          </w:tcPr>
          <w:p w14:paraId="18C8DCBF" w14:textId="2F0BFAC1" w:rsidR="00EF0D89" w:rsidRPr="00014120" w:rsidRDefault="00EF0D89" w:rsidP="00FD3AF0">
            <w:pPr>
              <w:spacing w:beforeLines="50" w:before="156"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14120">
              <w:rPr>
                <w:rFonts w:ascii="宋体" w:eastAsia="宋体" w:hAnsi="宋体"/>
                <w:sz w:val="18"/>
                <w:szCs w:val="18"/>
              </w:rPr>
              <w:t>105±11</w:t>
            </w:r>
          </w:p>
        </w:tc>
        <w:tc>
          <w:tcPr>
            <w:tcW w:w="2142" w:type="dxa"/>
          </w:tcPr>
          <w:p w14:paraId="6CC94946" w14:textId="2BF2988F" w:rsidR="00EF0D89" w:rsidRPr="00014120" w:rsidRDefault="00EF0D89" w:rsidP="00FD3AF0">
            <w:pPr>
              <w:spacing w:beforeLines="50" w:before="156"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14120">
              <w:rPr>
                <w:rFonts w:ascii="宋体" w:eastAsia="宋体" w:hAnsi="宋体" w:hint="eastAsia"/>
                <w:sz w:val="18"/>
                <w:szCs w:val="18"/>
              </w:rPr>
              <w:t>五峰2</w:t>
            </w:r>
            <w:r w:rsidRPr="00014120">
              <w:rPr>
                <w:rFonts w:ascii="宋体" w:eastAsia="宋体" w:hAnsi="宋体"/>
                <w:sz w:val="18"/>
                <w:szCs w:val="18"/>
              </w:rPr>
              <w:t>12</w:t>
            </w:r>
          </w:p>
        </w:tc>
        <w:tc>
          <w:tcPr>
            <w:tcW w:w="2142" w:type="dxa"/>
          </w:tcPr>
          <w:p w14:paraId="010D03FC" w14:textId="27561616" w:rsidR="00EF0D89" w:rsidRPr="00014120" w:rsidRDefault="00F76D58" w:rsidP="00FD3AF0">
            <w:pPr>
              <w:spacing w:beforeLines="50" w:before="156"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14120">
              <w:rPr>
                <w:rFonts w:ascii="宋体" w:eastAsia="宋体" w:hAnsi="宋体"/>
                <w:sz w:val="18"/>
                <w:szCs w:val="18"/>
              </w:rPr>
              <w:t>302±44</w:t>
            </w:r>
          </w:p>
        </w:tc>
      </w:tr>
      <w:tr w:rsidR="00EF0D89" w:rsidRPr="00014120" w14:paraId="0F8F3A07" w14:textId="77777777" w:rsidTr="00EF0D89">
        <w:trPr>
          <w:trHeight w:val="283"/>
          <w:jc w:val="center"/>
        </w:trPr>
        <w:tc>
          <w:tcPr>
            <w:tcW w:w="2141" w:type="dxa"/>
          </w:tcPr>
          <w:p w14:paraId="0998C3E3" w14:textId="188BE6F3" w:rsidR="00EF0D89" w:rsidRPr="00014120" w:rsidRDefault="00EF0D89" w:rsidP="00FD3AF0">
            <w:pPr>
              <w:spacing w:beforeLines="50" w:before="156"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14120">
              <w:rPr>
                <w:rFonts w:ascii="宋体" w:eastAsia="宋体" w:hAnsi="宋体"/>
                <w:sz w:val="18"/>
                <w:szCs w:val="18"/>
              </w:rPr>
              <w:t>鄂茶5</w:t>
            </w:r>
            <w:r w:rsidRPr="00014120">
              <w:rPr>
                <w:rFonts w:ascii="宋体" w:eastAsia="宋体" w:hAnsi="宋体" w:hint="eastAsia"/>
                <w:sz w:val="18"/>
                <w:szCs w:val="18"/>
              </w:rPr>
              <w:t>号</w:t>
            </w:r>
          </w:p>
        </w:tc>
        <w:tc>
          <w:tcPr>
            <w:tcW w:w="2141" w:type="dxa"/>
          </w:tcPr>
          <w:p w14:paraId="449F9BD4" w14:textId="06BFC317" w:rsidR="00EF0D89" w:rsidRPr="00014120" w:rsidRDefault="00F76D58" w:rsidP="00FD3AF0">
            <w:pPr>
              <w:spacing w:beforeLines="50" w:before="156"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14120">
              <w:rPr>
                <w:rFonts w:ascii="宋体" w:eastAsia="宋体" w:hAnsi="宋体"/>
                <w:sz w:val="18"/>
                <w:szCs w:val="18"/>
              </w:rPr>
              <w:t>198±8</w:t>
            </w:r>
          </w:p>
        </w:tc>
        <w:tc>
          <w:tcPr>
            <w:tcW w:w="2142" w:type="dxa"/>
          </w:tcPr>
          <w:p w14:paraId="3A29EEFB" w14:textId="14D3827D" w:rsidR="00EF0D89" w:rsidRPr="00014120" w:rsidRDefault="00EF0D89" w:rsidP="00FD3AF0">
            <w:pPr>
              <w:spacing w:beforeLines="50" w:before="156"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14120">
              <w:rPr>
                <w:rFonts w:ascii="宋体" w:eastAsia="宋体" w:hAnsi="宋体"/>
                <w:sz w:val="18"/>
                <w:szCs w:val="18"/>
              </w:rPr>
              <w:t>五峰</w:t>
            </w:r>
            <w:r w:rsidRPr="00014120">
              <w:rPr>
                <w:rFonts w:ascii="宋体" w:eastAsia="宋体" w:hAnsi="宋体" w:hint="eastAsia"/>
                <w:sz w:val="18"/>
                <w:szCs w:val="18"/>
              </w:rPr>
              <w:t>3</w:t>
            </w:r>
            <w:r w:rsidRPr="00014120">
              <w:rPr>
                <w:rFonts w:ascii="宋体" w:eastAsia="宋体" w:hAnsi="宋体"/>
                <w:sz w:val="18"/>
                <w:szCs w:val="18"/>
              </w:rPr>
              <w:t>10</w:t>
            </w:r>
          </w:p>
        </w:tc>
        <w:tc>
          <w:tcPr>
            <w:tcW w:w="2142" w:type="dxa"/>
          </w:tcPr>
          <w:p w14:paraId="75C1DA4A" w14:textId="4A6D37DC" w:rsidR="00EF0D89" w:rsidRPr="00014120" w:rsidRDefault="00F76D58" w:rsidP="00FD3AF0">
            <w:pPr>
              <w:spacing w:beforeLines="50" w:before="156"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14120">
              <w:rPr>
                <w:rFonts w:ascii="宋体" w:eastAsia="宋体" w:hAnsi="宋体"/>
                <w:sz w:val="18"/>
                <w:szCs w:val="18"/>
              </w:rPr>
              <w:t>198±30</w:t>
            </w:r>
          </w:p>
        </w:tc>
      </w:tr>
      <w:tr w:rsidR="00EF0D89" w:rsidRPr="00014120" w14:paraId="57221CB1" w14:textId="77777777" w:rsidTr="00EF0D89">
        <w:trPr>
          <w:trHeight w:val="273"/>
          <w:jc w:val="center"/>
        </w:trPr>
        <w:tc>
          <w:tcPr>
            <w:tcW w:w="2141" w:type="dxa"/>
          </w:tcPr>
          <w:p w14:paraId="04B1E85A" w14:textId="6E3CE50F" w:rsidR="00EF0D89" w:rsidRPr="00014120" w:rsidRDefault="00EF0D89" w:rsidP="00FD3AF0">
            <w:pPr>
              <w:spacing w:beforeLines="50" w:before="156"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14120">
              <w:rPr>
                <w:rFonts w:ascii="宋体" w:eastAsia="宋体" w:hAnsi="宋体"/>
                <w:sz w:val="18"/>
                <w:szCs w:val="18"/>
              </w:rPr>
              <w:t>鄂茶6</w:t>
            </w:r>
            <w:r w:rsidRPr="00014120">
              <w:rPr>
                <w:rFonts w:ascii="宋体" w:eastAsia="宋体" w:hAnsi="宋体" w:hint="eastAsia"/>
                <w:sz w:val="18"/>
                <w:szCs w:val="18"/>
              </w:rPr>
              <w:t>号</w:t>
            </w:r>
          </w:p>
        </w:tc>
        <w:tc>
          <w:tcPr>
            <w:tcW w:w="2141" w:type="dxa"/>
          </w:tcPr>
          <w:p w14:paraId="382B74F3" w14:textId="2CD9C919" w:rsidR="00EF0D89" w:rsidRPr="00014120" w:rsidRDefault="00F76D58" w:rsidP="00FD3AF0">
            <w:pPr>
              <w:spacing w:beforeLines="50" w:before="156"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14120">
              <w:rPr>
                <w:rFonts w:ascii="宋体" w:eastAsia="宋体" w:hAnsi="宋体"/>
                <w:sz w:val="18"/>
                <w:szCs w:val="18"/>
              </w:rPr>
              <w:t>166±26</w:t>
            </w:r>
          </w:p>
        </w:tc>
        <w:tc>
          <w:tcPr>
            <w:tcW w:w="2142" w:type="dxa"/>
          </w:tcPr>
          <w:p w14:paraId="76326737" w14:textId="1141B567" w:rsidR="00EF0D89" w:rsidRPr="00014120" w:rsidRDefault="00EF0D89" w:rsidP="00FD3AF0">
            <w:pPr>
              <w:spacing w:beforeLines="50" w:before="156"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14120">
              <w:rPr>
                <w:rFonts w:ascii="宋体" w:eastAsia="宋体" w:hAnsi="宋体"/>
                <w:sz w:val="18"/>
                <w:szCs w:val="18"/>
              </w:rPr>
              <w:t>中茶</w:t>
            </w:r>
            <w:r w:rsidRPr="00014120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 w:rsidRPr="00014120">
              <w:rPr>
                <w:rFonts w:ascii="宋体" w:eastAsia="宋体" w:hAnsi="宋体"/>
                <w:sz w:val="18"/>
                <w:szCs w:val="18"/>
              </w:rPr>
              <w:t>08</w:t>
            </w:r>
          </w:p>
        </w:tc>
        <w:tc>
          <w:tcPr>
            <w:tcW w:w="2142" w:type="dxa"/>
          </w:tcPr>
          <w:p w14:paraId="06AE9A20" w14:textId="79400D09" w:rsidR="00EF0D89" w:rsidRPr="00014120" w:rsidRDefault="00F76D58" w:rsidP="00FD3AF0">
            <w:pPr>
              <w:spacing w:beforeLines="50" w:before="156"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14120">
              <w:rPr>
                <w:rFonts w:ascii="宋体" w:eastAsia="宋体" w:hAnsi="宋体"/>
                <w:sz w:val="18"/>
                <w:szCs w:val="18"/>
              </w:rPr>
              <w:t>195±20</w:t>
            </w:r>
          </w:p>
        </w:tc>
      </w:tr>
      <w:tr w:rsidR="00EF0D89" w:rsidRPr="00014120" w14:paraId="08521C6C" w14:textId="77777777" w:rsidTr="00EF0D89">
        <w:trPr>
          <w:trHeight w:val="283"/>
          <w:jc w:val="center"/>
        </w:trPr>
        <w:tc>
          <w:tcPr>
            <w:tcW w:w="2141" w:type="dxa"/>
          </w:tcPr>
          <w:p w14:paraId="52B39E0C" w14:textId="10215179" w:rsidR="00EF0D89" w:rsidRPr="00014120" w:rsidRDefault="00EF0D89" w:rsidP="00FD3AF0">
            <w:pPr>
              <w:spacing w:beforeLines="50" w:before="156"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14120">
              <w:rPr>
                <w:rFonts w:ascii="宋体" w:eastAsia="宋体" w:hAnsi="宋体"/>
                <w:sz w:val="18"/>
                <w:szCs w:val="18"/>
              </w:rPr>
              <w:t>鄂茶7</w:t>
            </w:r>
            <w:r w:rsidRPr="00014120">
              <w:rPr>
                <w:rFonts w:ascii="宋体" w:eastAsia="宋体" w:hAnsi="宋体" w:hint="eastAsia"/>
                <w:sz w:val="18"/>
                <w:szCs w:val="18"/>
              </w:rPr>
              <w:t>号</w:t>
            </w:r>
          </w:p>
        </w:tc>
        <w:tc>
          <w:tcPr>
            <w:tcW w:w="2141" w:type="dxa"/>
          </w:tcPr>
          <w:p w14:paraId="4FC313D7" w14:textId="287A5524" w:rsidR="00EF0D89" w:rsidRPr="00014120" w:rsidRDefault="00F76D58" w:rsidP="00FD3AF0">
            <w:pPr>
              <w:spacing w:beforeLines="50" w:before="156"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14120">
              <w:rPr>
                <w:rFonts w:ascii="宋体" w:eastAsia="宋体" w:hAnsi="宋体"/>
                <w:sz w:val="18"/>
                <w:szCs w:val="18"/>
              </w:rPr>
              <w:t>217±27</w:t>
            </w:r>
          </w:p>
        </w:tc>
        <w:tc>
          <w:tcPr>
            <w:tcW w:w="2142" w:type="dxa"/>
          </w:tcPr>
          <w:p w14:paraId="09DD0503" w14:textId="4AAF03A5" w:rsidR="00EF0D89" w:rsidRPr="00014120" w:rsidRDefault="00EF0D89" w:rsidP="00FD3AF0">
            <w:pPr>
              <w:spacing w:beforeLines="50" w:before="156"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14120">
              <w:rPr>
                <w:rFonts w:ascii="宋体" w:eastAsia="宋体" w:hAnsi="宋体"/>
                <w:sz w:val="18"/>
                <w:szCs w:val="18"/>
              </w:rPr>
              <w:t>中茶</w:t>
            </w:r>
            <w:r w:rsidRPr="00014120">
              <w:rPr>
                <w:rFonts w:ascii="宋体" w:eastAsia="宋体" w:hAnsi="宋体" w:hint="eastAsia"/>
                <w:sz w:val="18"/>
                <w:szCs w:val="18"/>
              </w:rPr>
              <w:t>3</w:t>
            </w:r>
            <w:r w:rsidRPr="00014120">
              <w:rPr>
                <w:rFonts w:ascii="宋体" w:eastAsia="宋体" w:hAnsi="宋体"/>
                <w:sz w:val="18"/>
                <w:szCs w:val="18"/>
              </w:rPr>
              <w:t>02</w:t>
            </w:r>
          </w:p>
        </w:tc>
        <w:tc>
          <w:tcPr>
            <w:tcW w:w="2142" w:type="dxa"/>
          </w:tcPr>
          <w:p w14:paraId="7F15F8C3" w14:textId="1D2482A9" w:rsidR="00EF0D89" w:rsidRPr="00014120" w:rsidRDefault="00F76D58" w:rsidP="00FD3AF0">
            <w:pPr>
              <w:spacing w:beforeLines="50" w:before="156"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14120">
              <w:rPr>
                <w:rFonts w:ascii="宋体" w:eastAsia="宋体" w:hAnsi="宋体"/>
                <w:sz w:val="18"/>
                <w:szCs w:val="18"/>
              </w:rPr>
              <w:t>113±13</w:t>
            </w:r>
          </w:p>
        </w:tc>
      </w:tr>
      <w:tr w:rsidR="00EF0D89" w:rsidRPr="00014120" w14:paraId="1FABD402" w14:textId="77777777" w:rsidTr="00EF0D89">
        <w:trPr>
          <w:trHeight w:val="273"/>
          <w:jc w:val="center"/>
        </w:trPr>
        <w:tc>
          <w:tcPr>
            <w:tcW w:w="2141" w:type="dxa"/>
          </w:tcPr>
          <w:p w14:paraId="51190CC3" w14:textId="391B628F" w:rsidR="00EF0D89" w:rsidRPr="00014120" w:rsidRDefault="00EF0D89" w:rsidP="00FD3AF0">
            <w:pPr>
              <w:spacing w:beforeLines="50" w:before="156"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14120">
              <w:rPr>
                <w:rFonts w:ascii="宋体" w:eastAsia="宋体" w:hAnsi="宋体"/>
                <w:sz w:val="18"/>
                <w:szCs w:val="18"/>
              </w:rPr>
              <w:t>鄂茶8</w:t>
            </w:r>
            <w:r w:rsidRPr="00014120">
              <w:rPr>
                <w:rFonts w:ascii="宋体" w:eastAsia="宋体" w:hAnsi="宋体" w:hint="eastAsia"/>
                <w:sz w:val="18"/>
                <w:szCs w:val="18"/>
              </w:rPr>
              <w:t>号</w:t>
            </w:r>
          </w:p>
        </w:tc>
        <w:tc>
          <w:tcPr>
            <w:tcW w:w="2141" w:type="dxa"/>
          </w:tcPr>
          <w:p w14:paraId="490B7127" w14:textId="4D11EA71" w:rsidR="00EF0D89" w:rsidRPr="00014120" w:rsidRDefault="00F76D58" w:rsidP="00FD3AF0">
            <w:pPr>
              <w:spacing w:beforeLines="50" w:before="156"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14120">
              <w:rPr>
                <w:rFonts w:ascii="宋体" w:eastAsia="宋体" w:hAnsi="宋体"/>
                <w:sz w:val="18"/>
                <w:szCs w:val="18"/>
              </w:rPr>
              <w:t>232±19</w:t>
            </w:r>
          </w:p>
        </w:tc>
        <w:tc>
          <w:tcPr>
            <w:tcW w:w="2142" w:type="dxa"/>
          </w:tcPr>
          <w:p w14:paraId="5700B69D" w14:textId="20F30FF4" w:rsidR="00EF0D89" w:rsidRPr="00014120" w:rsidRDefault="00EF0D89" w:rsidP="00FD3AF0">
            <w:pPr>
              <w:spacing w:beforeLines="50" w:before="156"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14120">
              <w:rPr>
                <w:rFonts w:ascii="宋体" w:eastAsia="宋体" w:hAnsi="宋体"/>
                <w:sz w:val="18"/>
                <w:szCs w:val="18"/>
              </w:rPr>
              <w:t>福鼎大白茶</w:t>
            </w:r>
          </w:p>
        </w:tc>
        <w:tc>
          <w:tcPr>
            <w:tcW w:w="2142" w:type="dxa"/>
          </w:tcPr>
          <w:p w14:paraId="516A8FE2" w14:textId="3273A50A" w:rsidR="00EF0D89" w:rsidRPr="00014120" w:rsidRDefault="00F76D58" w:rsidP="00FD3AF0">
            <w:pPr>
              <w:spacing w:beforeLines="50" w:before="156"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14120">
              <w:rPr>
                <w:rFonts w:ascii="宋体" w:eastAsia="宋体" w:hAnsi="宋体"/>
                <w:sz w:val="18"/>
                <w:szCs w:val="18"/>
              </w:rPr>
              <w:t>472</w:t>
            </w:r>
            <w:r w:rsidRPr="00014120">
              <w:rPr>
                <w:rFonts w:ascii="宋体" w:eastAsia="宋体" w:hAnsi="宋体" w:hint="eastAsia"/>
                <w:sz w:val="18"/>
                <w:szCs w:val="18"/>
              </w:rPr>
              <w:t>±</w:t>
            </w:r>
            <w:r w:rsidRPr="00014120">
              <w:rPr>
                <w:rFonts w:ascii="宋体" w:eastAsia="宋体" w:hAnsi="宋体"/>
                <w:sz w:val="18"/>
                <w:szCs w:val="18"/>
              </w:rPr>
              <w:t>69</w:t>
            </w:r>
          </w:p>
        </w:tc>
      </w:tr>
      <w:tr w:rsidR="00EF0D89" w:rsidRPr="00014120" w14:paraId="5ED7FEC3" w14:textId="77777777" w:rsidTr="00EF0D89">
        <w:trPr>
          <w:trHeight w:val="283"/>
          <w:jc w:val="center"/>
        </w:trPr>
        <w:tc>
          <w:tcPr>
            <w:tcW w:w="2141" w:type="dxa"/>
          </w:tcPr>
          <w:p w14:paraId="1DF10AB9" w14:textId="20A46BA5" w:rsidR="00EF0D89" w:rsidRPr="00014120" w:rsidRDefault="00EF0D89" w:rsidP="00FD3AF0">
            <w:pPr>
              <w:spacing w:beforeLines="50" w:before="156"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14120">
              <w:rPr>
                <w:rFonts w:ascii="宋体" w:eastAsia="宋体" w:hAnsi="宋体"/>
                <w:sz w:val="18"/>
                <w:szCs w:val="18"/>
              </w:rPr>
              <w:t>鄂茶9</w:t>
            </w:r>
            <w:r w:rsidRPr="00014120">
              <w:rPr>
                <w:rFonts w:ascii="宋体" w:eastAsia="宋体" w:hAnsi="宋体" w:hint="eastAsia"/>
                <w:sz w:val="18"/>
                <w:szCs w:val="18"/>
              </w:rPr>
              <w:t>号</w:t>
            </w:r>
          </w:p>
        </w:tc>
        <w:tc>
          <w:tcPr>
            <w:tcW w:w="2141" w:type="dxa"/>
          </w:tcPr>
          <w:p w14:paraId="43352550" w14:textId="6161B57A" w:rsidR="00EF0D89" w:rsidRPr="00014120" w:rsidRDefault="00F76D58" w:rsidP="00FD3AF0">
            <w:pPr>
              <w:spacing w:beforeLines="50" w:before="156"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14120">
              <w:rPr>
                <w:rFonts w:ascii="宋体" w:eastAsia="宋体" w:hAnsi="宋体"/>
                <w:sz w:val="18"/>
                <w:szCs w:val="18"/>
              </w:rPr>
              <w:t>226±29</w:t>
            </w:r>
          </w:p>
        </w:tc>
        <w:tc>
          <w:tcPr>
            <w:tcW w:w="2142" w:type="dxa"/>
          </w:tcPr>
          <w:p w14:paraId="68E53A30" w14:textId="27B7B6F8" w:rsidR="00EF0D89" w:rsidRPr="00014120" w:rsidRDefault="00EF0D89" w:rsidP="00FD3AF0">
            <w:pPr>
              <w:spacing w:beforeLines="50" w:before="156"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14120">
              <w:rPr>
                <w:rFonts w:ascii="宋体" w:eastAsia="宋体" w:hAnsi="宋体"/>
                <w:sz w:val="18"/>
                <w:szCs w:val="18"/>
              </w:rPr>
              <w:t>槠叶齐</w:t>
            </w:r>
          </w:p>
        </w:tc>
        <w:tc>
          <w:tcPr>
            <w:tcW w:w="2142" w:type="dxa"/>
          </w:tcPr>
          <w:p w14:paraId="3CF63242" w14:textId="479C6269" w:rsidR="00EF0D89" w:rsidRPr="00014120" w:rsidRDefault="00F76D58" w:rsidP="00FD3AF0">
            <w:pPr>
              <w:spacing w:beforeLines="50" w:before="156"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14120">
              <w:rPr>
                <w:rFonts w:ascii="宋体" w:eastAsia="宋体" w:hAnsi="宋体"/>
                <w:sz w:val="18"/>
                <w:szCs w:val="18"/>
              </w:rPr>
              <w:t>119±32</w:t>
            </w:r>
          </w:p>
        </w:tc>
      </w:tr>
    </w:tbl>
    <w:p w14:paraId="0C5D03BD" w14:textId="77777777" w:rsidR="005F1F94" w:rsidRPr="00FD3AF0" w:rsidRDefault="005F1F94" w:rsidP="00FD3AF0">
      <w:pPr>
        <w:spacing w:beforeLines="50" w:before="156" w:line="360" w:lineRule="auto"/>
        <w:rPr>
          <w:rFonts w:ascii="宋体" w:eastAsia="宋体" w:hAnsi="宋体"/>
          <w:szCs w:val="21"/>
        </w:rPr>
      </w:pPr>
    </w:p>
    <w:p w14:paraId="54056B54" w14:textId="3A82CC0C" w:rsidR="005F1F94" w:rsidRPr="00FD3AF0" w:rsidRDefault="005F1F94" w:rsidP="00FD3AF0">
      <w:pPr>
        <w:spacing w:beforeLines="50" w:before="156" w:line="360" w:lineRule="auto"/>
        <w:jc w:val="center"/>
        <w:rPr>
          <w:rFonts w:ascii="宋体" w:eastAsia="宋体" w:hAnsi="宋体"/>
          <w:szCs w:val="21"/>
        </w:rPr>
      </w:pPr>
      <w:r w:rsidRPr="00FD3AF0">
        <w:rPr>
          <w:rFonts w:ascii="宋体" w:eastAsia="宋体" w:hAnsi="宋体" w:hint="eastAsia"/>
          <w:szCs w:val="21"/>
        </w:rPr>
        <w:t>表</w:t>
      </w:r>
      <w:r w:rsidRPr="00FD3AF0">
        <w:rPr>
          <w:rFonts w:ascii="宋体" w:eastAsia="宋体" w:hAnsi="宋体"/>
          <w:szCs w:val="21"/>
        </w:rPr>
        <w:t xml:space="preserve">2 </w:t>
      </w:r>
      <w:r w:rsidRPr="00FD3AF0">
        <w:rPr>
          <w:rFonts w:ascii="宋体" w:eastAsia="宋体" w:hAnsi="宋体" w:hint="eastAsia"/>
          <w:szCs w:val="21"/>
        </w:rPr>
        <w:t>赤壁适种低氟茶树品种及特性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709"/>
        <w:gridCol w:w="708"/>
        <w:gridCol w:w="709"/>
        <w:gridCol w:w="851"/>
        <w:gridCol w:w="1176"/>
        <w:gridCol w:w="852"/>
        <w:gridCol w:w="852"/>
        <w:gridCol w:w="853"/>
        <w:gridCol w:w="853"/>
      </w:tblGrid>
      <w:tr w:rsidR="005F1F94" w:rsidRPr="00014120" w14:paraId="2BAF562B" w14:textId="77777777" w:rsidTr="005F1F94">
        <w:trPr>
          <w:jc w:val="center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35D5D" w14:textId="77777777" w:rsidR="005F1F94" w:rsidRPr="00014120" w:rsidRDefault="005F1F94" w:rsidP="00FD3AF0">
            <w:pPr>
              <w:spacing w:beforeLines="50" w:before="156"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14120">
              <w:rPr>
                <w:rFonts w:ascii="宋体" w:eastAsia="宋体" w:hAnsi="宋体" w:hint="eastAsia"/>
                <w:sz w:val="18"/>
                <w:szCs w:val="18"/>
              </w:rPr>
              <w:t>名称</w:t>
            </w:r>
          </w:p>
        </w:tc>
        <w:tc>
          <w:tcPr>
            <w:tcW w:w="6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1AF8D" w14:textId="77777777" w:rsidR="005F1F94" w:rsidRPr="00014120" w:rsidRDefault="005F1F94" w:rsidP="00FD3AF0">
            <w:pPr>
              <w:spacing w:beforeLines="50" w:before="156"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14120">
              <w:rPr>
                <w:rFonts w:ascii="宋体" w:eastAsia="宋体" w:hAnsi="宋体" w:hint="eastAsia"/>
                <w:sz w:val="18"/>
                <w:szCs w:val="18"/>
              </w:rPr>
              <w:t>主要形态特征与经济性状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63F4" w14:textId="77777777" w:rsidR="005F1F94" w:rsidRPr="00014120" w:rsidRDefault="005F1F94" w:rsidP="00FD3AF0">
            <w:pPr>
              <w:spacing w:beforeLines="50" w:before="156"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14120">
              <w:rPr>
                <w:rFonts w:ascii="宋体" w:eastAsia="宋体" w:hAnsi="宋体" w:hint="eastAsia"/>
                <w:sz w:val="18"/>
                <w:szCs w:val="18"/>
              </w:rPr>
              <w:t>原产地</w:t>
            </w:r>
          </w:p>
        </w:tc>
      </w:tr>
      <w:tr w:rsidR="005F1F94" w:rsidRPr="00014120" w14:paraId="652973D6" w14:textId="77777777" w:rsidTr="005F1F9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970E3" w14:textId="77777777" w:rsidR="005F1F94" w:rsidRPr="00014120" w:rsidRDefault="005F1F94" w:rsidP="00FD3AF0">
            <w:pPr>
              <w:widowControl/>
              <w:spacing w:beforeLines="50" w:before="156" w:line="360" w:lineRule="auto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C6FF6" w14:textId="77777777" w:rsidR="005F1F94" w:rsidRPr="00014120" w:rsidRDefault="005F1F94" w:rsidP="00FD3AF0">
            <w:pPr>
              <w:spacing w:beforeLines="50" w:before="156"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14120">
              <w:rPr>
                <w:rFonts w:ascii="宋体" w:eastAsia="宋体" w:hAnsi="宋体" w:hint="eastAsia"/>
                <w:sz w:val="18"/>
                <w:szCs w:val="18"/>
              </w:rPr>
              <w:t>树姿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FEC62" w14:textId="77777777" w:rsidR="005F1F94" w:rsidRPr="00014120" w:rsidRDefault="005F1F94" w:rsidP="00FD3AF0">
            <w:pPr>
              <w:spacing w:beforeLines="50" w:before="156"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14120">
              <w:rPr>
                <w:rFonts w:ascii="宋体" w:eastAsia="宋体" w:hAnsi="宋体" w:hint="eastAsia"/>
                <w:sz w:val="18"/>
                <w:szCs w:val="18"/>
              </w:rPr>
              <w:t>叶类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C63E6" w14:textId="77777777" w:rsidR="005F1F94" w:rsidRPr="00014120" w:rsidRDefault="005F1F94" w:rsidP="00FD3AF0">
            <w:pPr>
              <w:spacing w:beforeLines="50" w:before="156"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14120">
              <w:rPr>
                <w:rFonts w:ascii="宋体" w:eastAsia="宋体" w:hAnsi="宋体" w:hint="eastAsia"/>
                <w:sz w:val="18"/>
                <w:szCs w:val="18"/>
              </w:rPr>
              <w:t>叶色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14D1D" w14:textId="77777777" w:rsidR="005F1F94" w:rsidRPr="00014120" w:rsidRDefault="005F1F94" w:rsidP="00FD3AF0">
            <w:pPr>
              <w:spacing w:beforeLines="50" w:before="156"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14120">
              <w:rPr>
                <w:rFonts w:ascii="宋体" w:eastAsia="宋体" w:hAnsi="宋体" w:hint="eastAsia"/>
                <w:sz w:val="18"/>
                <w:szCs w:val="18"/>
              </w:rPr>
              <w:t>发芽期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83438" w14:textId="77777777" w:rsidR="005F1F94" w:rsidRPr="00014120" w:rsidRDefault="005F1F94" w:rsidP="00FD3AF0">
            <w:pPr>
              <w:spacing w:beforeLines="50" w:before="156"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14120">
              <w:rPr>
                <w:rFonts w:ascii="宋体" w:eastAsia="宋体" w:hAnsi="宋体" w:hint="eastAsia"/>
                <w:sz w:val="18"/>
                <w:szCs w:val="18"/>
              </w:rPr>
              <w:t>氟含量（</w:t>
            </w:r>
            <w:r w:rsidRPr="00014120">
              <w:rPr>
                <w:rFonts w:ascii="宋体" w:eastAsia="宋体" w:hAnsi="宋体"/>
                <w:sz w:val="18"/>
                <w:szCs w:val="18"/>
              </w:rPr>
              <w:t>mg/kg</w:t>
            </w:r>
            <w:r w:rsidRPr="00014120">
              <w:rPr>
                <w:rFonts w:ascii="宋体" w:eastAsia="宋体" w:hAnsi="宋体" w:hint="eastAsia"/>
                <w:sz w:val="18"/>
                <w:szCs w:val="18"/>
              </w:rPr>
              <w:t>）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80449" w14:textId="77777777" w:rsidR="005F1F94" w:rsidRPr="00014120" w:rsidRDefault="005F1F94" w:rsidP="00FD3AF0">
            <w:pPr>
              <w:spacing w:beforeLines="50" w:before="156"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14120">
              <w:rPr>
                <w:rFonts w:ascii="宋体" w:eastAsia="宋体" w:hAnsi="宋体" w:hint="eastAsia"/>
                <w:sz w:val="18"/>
                <w:szCs w:val="18"/>
              </w:rPr>
              <w:t>丰产性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94A5A" w14:textId="77777777" w:rsidR="005F1F94" w:rsidRPr="00014120" w:rsidRDefault="005F1F94" w:rsidP="00FD3AF0">
            <w:pPr>
              <w:spacing w:beforeLines="50" w:before="156"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14120">
              <w:rPr>
                <w:rFonts w:ascii="宋体" w:eastAsia="宋体" w:hAnsi="宋体" w:hint="eastAsia"/>
                <w:sz w:val="18"/>
                <w:szCs w:val="18"/>
              </w:rPr>
              <w:t>抗寒性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60C68" w14:textId="77777777" w:rsidR="005F1F94" w:rsidRPr="00014120" w:rsidRDefault="005F1F94" w:rsidP="00FD3AF0">
            <w:pPr>
              <w:spacing w:beforeLines="50" w:before="156"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14120">
              <w:rPr>
                <w:rFonts w:ascii="宋体" w:eastAsia="宋体" w:hAnsi="宋体" w:hint="eastAsia"/>
                <w:sz w:val="18"/>
                <w:szCs w:val="18"/>
              </w:rPr>
              <w:t>抗旱性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69D9E" w14:textId="77777777" w:rsidR="005F1F94" w:rsidRPr="00014120" w:rsidRDefault="005F1F94" w:rsidP="00FD3AF0">
            <w:pPr>
              <w:widowControl/>
              <w:spacing w:beforeLines="50" w:before="156" w:line="360" w:lineRule="auto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5F1F94" w:rsidRPr="00014120" w14:paraId="4C2A2534" w14:textId="77777777" w:rsidTr="005F1F94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DD6DA" w14:textId="77777777" w:rsidR="005F1F94" w:rsidRPr="00014120" w:rsidRDefault="005F1F94" w:rsidP="00FD3AF0">
            <w:pPr>
              <w:spacing w:beforeLines="50" w:before="156"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14120">
              <w:rPr>
                <w:rFonts w:ascii="宋体" w:eastAsia="宋体" w:hAnsi="宋体" w:hint="eastAsia"/>
                <w:sz w:val="18"/>
                <w:szCs w:val="18"/>
              </w:rPr>
              <w:t>鄂茶</w:t>
            </w:r>
            <w:r w:rsidRPr="00014120">
              <w:rPr>
                <w:rFonts w:ascii="宋体" w:eastAsia="宋体" w:hAnsi="宋体"/>
                <w:sz w:val="18"/>
                <w:szCs w:val="18"/>
              </w:rPr>
              <w:t>1</w:t>
            </w:r>
            <w:r w:rsidRPr="00014120">
              <w:rPr>
                <w:rFonts w:ascii="宋体" w:eastAsia="宋体" w:hAnsi="宋体" w:hint="eastAsia"/>
                <w:sz w:val="18"/>
                <w:szCs w:val="18"/>
              </w:rPr>
              <w:t>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81134" w14:textId="77777777" w:rsidR="005F1F94" w:rsidRPr="00014120" w:rsidRDefault="005F1F94" w:rsidP="00FD3AF0">
            <w:pPr>
              <w:spacing w:beforeLines="50" w:before="156"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14120">
              <w:rPr>
                <w:rFonts w:ascii="宋体" w:eastAsia="宋体" w:hAnsi="宋体" w:hint="eastAsia"/>
                <w:sz w:val="18"/>
                <w:szCs w:val="18"/>
              </w:rPr>
              <w:t>灌木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8F7F3" w14:textId="77777777" w:rsidR="005F1F94" w:rsidRPr="00014120" w:rsidRDefault="005F1F94" w:rsidP="00FD3AF0">
            <w:pPr>
              <w:spacing w:beforeLines="50" w:before="156"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14120">
              <w:rPr>
                <w:rFonts w:ascii="宋体" w:eastAsia="宋体" w:hAnsi="宋体" w:hint="eastAsia"/>
                <w:sz w:val="18"/>
                <w:szCs w:val="18"/>
              </w:rPr>
              <w:t>中叶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CD9A6" w14:textId="77777777" w:rsidR="005F1F94" w:rsidRPr="00014120" w:rsidRDefault="005F1F94" w:rsidP="00FD3AF0">
            <w:pPr>
              <w:spacing w:beforeLines="50" w:before="156"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14120">
              <w:rPr>
                <w:rFonts w:ascii="宋体" w:eastAsia="宋体" w:hAnsi="宋体" w:hint="eastAsia"/>
                <w:sz w:val="18"/>
                <w:szCs w:val="18"/>
              </w:rPr>
              <w:t>深绿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B43B" w14:textId="77777777" w:rsidR="005F1F94" w:rsidRPr="00014120" w:rsidRDefault="005F1F94" w:rsidP="00FD3AF0">
            <w:pPr>
              <w:spacing w:beforeLines="50" w:before="156"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14120">
              <w:rPr>
                <w:rFonts w:ascii="宋体" w:eastAsia="宋体" w:hAnsi="宋体" w:hint="eastAsia"/>
                <w:sz w:val="18"/>
                <w:szCs w:val="18"/>
              </w:rPr>
              <w:t>中生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D303F" w14:textId="77777777" w:rsidR="005F1F94" w:rsidRPr="00014120" w:rsidRDefault="005F1F94" w:rsidP="00FD3AF0">
            <w:pPr>
              <w:spacing w:beforeLines="50" w:before="156"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14120">
              <w:rPr>
                <w:rFonts w:ascii="宋体" w:eastAsia="宋体" w:hAnsi="宋体"/>
                <w:sz w:val="18"/>
                <w:szCs w:val="18"/>
              </w:rPr>
              <w:t>198.9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0C18C" w14:textId="77777777" w:rsidR="005F1F94" w:rsidRPr="00014120" w:rsidRDefault="005F1F94" w:rsidP="00FD3AF0">
            <w:pPr>
              <w:spacing w:beforeLines="50" w:before="156"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14120">
              <w:rPr>
                <w:rFonts w:ascii="宋体" w:eastAsia="宋体" w:hAnsi="宋体" w:hint="eastAsia"/>
                <w:sz w:val="18"/>
                <w:szCs w:val="18"/>
              </w:rPr>
              <w:t>高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DD779" w14:textId="77777777" w:rsidR="005F1F94" w:rsidRPr="00014120" w:rsidRDefault="005F1F94" w:rsidP="00FD3AF0">
            <w:pPr>
              <w:spacing w:beforeLines="50" w:before="156"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14120">
              <w:rPr>
                <w:rFonts w:ascii="宋体" w:eastAsia="宋体" w:hAnsi="宋体" w:hint="eastAsia"/>
                <w:sz w:val="18"/>
                <w:szCs w:val="18"/>
              </w:rPr>
              <w:t>强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01EF6" w14:textId="77777777" w:rsidR="005F1F94" w:rsidRPr="00014120" w:rsidRDefault="005F1F94" w:rsidP="00FD3AF0">
            <w:pPr>
              <w:spacing w:beforeLines="50" w:before="156"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14120">
              <w:rPr>
                <w:rFonts w:ascii="宋体" w:eastAsia="宋体" w:hAnsi="宋体" w:hint="eastAsia"/>
                <w:sz w:val="18"/>
                <w:szCs w:val="18"/>
              </w:rPr>
              <w:t>强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0B3B0" w14:textId="77777777" w:rsidR="005F1F94" w:rsidRPr="00014120" w:rsidRDefault="005F1F94" w:rsidP="00FD3AF0">
            <w:pPr>
              <w:spacing w:beforeLines="50" w:before="156"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14120">
              <w:rPr>
                <w:rFonts w:ascii="宋体" w:eastAsia="宋体" w:hAnsi="宋体" w:hint="eastAsia"/>
                <w:sz w:val="18"/>
                <w:szCs w:val="18"/>
              </w:rPr>
              <w:t>湖北武汉</w:t>
            </w:r>
          </w:p>
        </w:tc>
      </w:tr>
      <w:tr w:rsidR="005F1F94" w:rsidRPr="00014120" w14:paraId="554B6FEE" w14:textId="77777777" w:rsidTr="005F1F94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2138F" w14:textId="77777777" w:rsidR="005F1F94" w:rsidRPr="00014120" w:rsidRDefault="005F1F94" w:rsidP="00FD3AF0">
            <w:pPr>
              <w:spacing w:beforeLines="50" w:before="156"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14120">
              <w:rPr>
                <w:rFonts w:ascii="宋体" w:eastAsia="宋体" w:hAnsi="宋体" w:hint="eastAsia"/>
                <w:sz w:val="18"/>
                <w:szCs w:val="18"/>
              </w:rPr>
              <w:t>槠叶齐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51C5C" w14:textId="77777777" w:rsidR="005F1F94" w:rsidRPr="00014120" w:rsidRDefault="005F1F94" w:rsidP="00FD3AF0">
            <w:pPr>
              <w:spacing w:beforeLines="50" w:before="156"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14120">
              <w:rPr>
                <w:rFonts w:ascii="宋体" w:eastAsia="宋体" w:hAnsi="宋体" w:hint="eastAsia"/>
                <w:sz w:val="18"/>
                <w:szCs w:val="18"/>
              </w:rPr>
              <w:t>灌木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DACDE" w14:textId="77777777" w:rsidR="005F1F94" w:rsidRPr="00014120" w:rsidRDefault="005F1F94" w:rsidP="00FD3AF0">
            <w:pPr>
              <w:spacing w:beforeLines="50" w:before="156"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14120">
              <w:rPr>
                <w:rFonts w:ascii="宋体" w:eastAsia="宋体" w:hAnsi="宋体" w:hint="eastAsia"/>
                <w:sz w:val="18"/>
                <w:szCs w:val="18"/>
              </w:rPr>
              <w:t>中叶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DAA5F" w14:textId="77777777" w:rsidR="005F1F94" w:rsidRPr="00014120" w:rsidRDefault="005F1F94" w:rsidP="00FD3AF0">
            <w:pPr>
              <w:spacing w:beforeLines="50" w:before="156"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14120">
              <w:rPr>
                <w:rFonts w:ascii="宋体" w:eastAsia="宋体" w:hAnsi="宋体" w:hint="eastAsia"/>
                <w:sz w:val="18"/>
                <w:szCs w:val="18"/>
              </w:rPr>
              <w:t>黄绿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DE3AA" w14:textId="77777777" w:rsidR="005F1F94" w:rsidRPr="00014120" w:rsidRDefault="005F1F94" w:rsidP="00FD3AF0">
            <w:pPr>
              <w:spacing w:beforeLines="50" w:before="156"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14120">
              <w:rPr>
                <w:rFonts w:ascii="宋体" w:eastAsia="宋体" w:hAnsi="宋体" w:hint="eastAsia"/>
                <w:sz w:val="18"/>
                <w:szCs w:val="18"/>
              </w:rPr>
              <w:t>中生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3D2FD" w14:textId="77777777" w:rsidR="005F1F94" w:rsidRPr="00014120" w:rsidRDefault="005F1F94" w:rsidP="00FD3AF0">
            <w:pPr>
              <w:spacing w:beforeLines="50" w:before="156"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14120">
              <w:rPr>
                <w:rFonts w:ascii="宋体" w:eastAsia="宋体" w:hAnsi="宋体"/>
                <w:sz w:val="18"/>
                <w:szCs w:val="18"/>
              </w:rPr>
              <w:t>129.4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212C4" w14:textId="77777777" w:rsidR="005F1F94" w:rsidRPr="00014120" w:rsidRDefault="005F1F94" w:rsidP="00FD3AF0">
            <w:pPr>
              <w:spacing w:beforeLines="50" w:before="156"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14120">
              <w:rPr>
                <w:rFonts w:ascii="宋体" w:eastAsia="宋体" w:hAnsi="宋体" w:hint="eastAsia"/>
                <w:sz w:val="18"/>
                <w:szCs w:val="18"/>
              </w:rPr>
              <w:t>高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6E7C1" w14:textId="77777777" w:rsidR="005F1F94" w:rsidRPr="00014120" w:rsidRDefault="005F1F94" w:rsidP="00FD3AF0">
            <w:pPr>
              <w:spacing w:beforeLines="50" w:before="156"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14120">
              <w:rPr>
                <w:rFonts w:ascii="宋体" w:eastAsia="宋体" w:hAnsi="宋体" w:hint="eastAsia"/>
                <w:sz w:val="18"/>
                <w:szCs w:val="18"/>
              </w:rPr>
              <w:t>较强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5CF60" w14:textId="77777777" w:rsidR="005F1F94" w:rsidRPr="00014120" w:rsidRDefault="005F1F94" w:rsidP="00FD3AF0">
            <w:pPr>
              <w:spacing w:beforeLines="50" w:before="156"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14120">
              <w:rPr>
                <w:rFonts w:ascii="宋体" w:eastAsia="宋体" w:hAnsi="宋体" w:hint="eastAsia"/>
                <w:sz w:val="18"/>
                <w:szCs w:val="18"/>
              </w:rPr>
              <w:t>强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15DE2" w14:textId="77777777" w:rsidR="005F1F94" w:rsidRPr="00014120" w:rsidRDefault="005F1F94" w:rsidP="00FD3AF0">
            <w:pPr>
              <w:spacing w:beforeLines="50" w:before="156"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14120">
              <w:rPr>
                <w:rFonts w:ascii="宋体" w:eastAsia="宋体" w:hAnsi="宋体" w:hint="eastAsia"/>
                <w:sz w:val="18"/>
                <w:szCs w:val="18"/>
              </w:rPr>
              <w:t>湖南安化</w:t>
            </w:r>
          </w:p>
        </w:tc>
      </w:tr>
      <w:tr w:rsidR="005F1F94" w:rsidRPr="00014120" w14:paraId="5367B112" w14:textId="77777777" w:rsidTr="005F1F94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1EC94" w14:textId="77777777" w:rsidR="005F1F94" w:rsidRPr="00014120" w:rsidRDefault="005F1F94" w:rsidP="00FD3AF0">
            <w:pPr>
              <w:spacing w:beforeLines="50" w:before="156"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14120">
              <w:rPr>
                <w:rFonts w:ascii="宋体" w:eastAsia="宋体" w:hAnsi="宋体" w:hint="eastAsia"/>
                <w:sz w:val="18"/>
                <w:szCs w:val="18"/>
              </w:rPr>
              <w:lastRenderedPageBreak/>
              <w:t>中茶</w:t>
            </w:r>
            <w:r w:rsidRPr="00014120">
              <w:rPr>
                <w:rFonts w:ascii="宋体" w:eastAsia="宋体" w:hAnsi="宋体"/>
                <w:sz w:val="18"/>
                <w:szCs w:val="18"/>
              </w:rPr>
              <w:t>108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DD1EB" w14:textId="77777777" w:rsidR="005F1F94" w:rsidRPr="00014120" w:rsidRDefault="005F1F94" w:rsidP="00FD3AF0">
            <w:pPr>
              <w:spacing w:beforeLines="50" w:before="156"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14120">
              <w:rPr>
                <w:rFonts w:ascii="宋体" w:eastAsia="宋体" w:hAnsi="宋体" w:hint="eastAsia"/>
                <w:sz w:val="18"/>
                <w:szCs w:val="18"/>
              </w:rPr>
              <w:t>灌木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AEA48" w14:textId="77777777" w:rsidR="005F1F94" w:rsidRPr="00014120" w:rsidRDefault="005F1F94" w:rsidP="00FD3AF0">
            <w:pPr>
              <w:spacing w:beforeLines="50" w:before="156"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14120">
              <w:rPr>
                <w:rFonts w:ascii="宋体" w:eastAsia="宋体" w:hAnsi="宋体" w:hint="eastAsia"/>
                <w:sz w:val="18"/>
                <w:szCs w:val="18"/>
              </w:rPr>
              <w:t>中叶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A91B0" w14:textId="77777777" w:rsidR="005F1F94" w:rsidRPr="00014120" w:rsidRDefault="005F1F94" w:rsidP="00FD3AF0">
            <w:pPr>
              <w:spacing w:beforeLines="50" w:before="156"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14120">
              <w:rPr>
                <w:rFonts w:ascii="宋体" w:eastAsia="宋体" w:hAnsi="宋体" w:hint="eastAsia"/>
                <w:sz w:val="18"/>
                <w:szCs w:val="18"/>
              </w:rPr>
              <w:t>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3FC5B" w14:textId="77777777" w:rsidR="005F1F94" w:rsidRPr="00014120" w:rsidRDefault="005F1F94" w:rsidP="00FD3AF0">
            <w:pPr>
              <w:spacing w:beforeLines="50" w:before="156"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14120">
              <w:rPr>
                <w:rFonts w:ascii="宋体" w:eastAsia="宋体" w:hAnsi="宋体" w:hint="eastAsia"/>
                <w:sz w:val="18"/>
                <w:szCs w:val="18"/>
              </w:rPr>
              <w:t>特早生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50CCB" w14:textId="77777777" w:rsidR="005F1F94" w:rsidRPr="00014120" w:rsidRDefault="005F1F94" w:rsidP="00FD3AF0">
            <w:pPr>
              <w:spacing w:beforeLines="50" w:before="156"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14120">
              <w:rPr>
                <w:rFonts w:ascii="宋体" w:eastAsia="宋体" w:hAnsi="宋体"/>
                <w:sz w:val="18"/>
                <w:szCs w:val="18"/>
              </w:rPr>
              <w:t>159.1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8AA81" w14:textId="77777777" w:rsidR="005F1F94" w:rsidRPr="00014120" w:rsidRDefault="005F1F94" w:rsidP="00FD3AF0">
            <w:pPr>
              <w:spacing w:beforeLines="50" w:before="156"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14120">
              <w:rPr>
                <w:rFonts w:ascii="宋体" w:eastAsia="宋体" w:hAnsi="宋体" w:hint="eastAsia"/>
                <w:sz w:val="18"/>
                <w:szCs w:val="18"/>
              </w:rPr>
              <w:t>高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1D9C7" w14:textId="77777777" w:rsidR="005F1F94" w:rsidRPr="00014120" w:rsidRDefault="005F1F94" w:rsidP="00FD3AF0">
            <w:pPr>
              <w:spacing w:beforeLines="50" w:before="156"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14120">
              <w:rPr>
                <w:rFonts w:ascii="宋体" w:eastAsia="宋体" w:hAnsi="宋体" w:hint="eastAsia"/>
                <w:sz w:val="18"/>
                <w:szCs w:val="18"/>
              </w:rPr>
              <w:t>较强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C62A3" w14:textId="77777777" w:rsidR="005F1F94" w:rsidRPr="00014120" w:rsidRDefault="005F1F94" w:rsidP="00FD3AF0">
            <w:pPr>
              <w:spacing w:beforeLines="50" w:before="156"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14120">
              <w:rPr>
                <w:rFonts w:ascii="宋体" w:eastAsia="宋体" w:hAnsi="宋体" w:hint="eastAsia"/>
                <w:sz w:val="18"/>
                <w:szCs w:val="18"/>
              </w:rPr>
              <w:t>较强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0DBA9" w14:textId="77777777" w:rsidR="005F1F94" w:rsidRPr="00014120" w:rsidRDefault="005F1F94" w:rsidP="00FD3AF0">
            <w:pPr>
              <w:spacing w:beforeLines="50" w:before="156"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14120">
              <w:rPr>
                <w:rFonts w:ascii="宋体" w:eastAsia="宋体" w:hAnsi="宋体" w:hint="eastAsia"/>
                <w:sz w:val="18"/>
                <w:szCs w:val="18"/>
              </w:rPr>
              <w:t>浙江杭州</w:t>
            </w:r>
          </w:p>
        </w:tc>
      </w:tr>
      <w:tr w:rsidR="005F1F94" w:rsidRPr="00014120" w14:paraId="017307A0" w14:textId="77777777" w:rsidTr="005F1F94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0CEBD" w14:textId="77777777" w:rsidR="005F1F94" w:rsidRPr="00014120" w:rsidRDefault="005F1F94" w:rsidP="00FD3AF0">
            <w:pPr>
              <w:spacing w:beforeLines="50" w:before="156"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14120">
              <w:rPr>
                <w:rFonts w:ascii="宋体" w:eastAsia="宋体" w:hAnsi="宋体" w:hint="eastAsia"/>
                <w:sz w:val="18"/>
                <w:szCs w:val="18"/>
              </w:rPr>
              <w:t>中茶</w:t>
            </w:r>
            <w:r w:rsidRPr="00014120">
              <w:rPr>
                <w:rFonts w:ascii="宋体" w:eastAsia="宋体" w:hAnsi="宋体"/>
                <w:sz w:val="18"/>
                <w:szCs w:val="18"/>
              </w:rPr>
              <w:t>302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80246" w14:textId="77777777" w:rsidR="005F1F94" w:rsidRPr="00014120" w:rsidRDefault="005F1F94" w:rsidP="00FD3AF0">
            <w:pPr>
              <w:spacing w:beforeLines="50" w:before="156"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14120">
              <w:rPr>
                <w:rFonts w:ascii="宋体" w:eastAsia="宋体" w:hAnsi="宋体" w:hint="eastAsia"/>
                <w:sz w:val="18"/>
                <w:szCs w:val="18"/>
              </w:rPr>
              <w:t>灌木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C1A90" w14:textId="77777777" w:rsidR="005F1F94" w:rsidRPr="00014120" w:rsidRDefault="005F1F94" w:rsidP="00FD3AF0">
            <w:pPr>
              <w:spacing w:beforeLines="50" w:before="156"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14120">
              <w:rPr>
                <w:rFonts w:ascii="宋体" w:eastAsia="宋体" w:hAnsi="宋体" w:hint="eastAsia"/>
                <w:sz w:val="18"/>
                <w:szCs w:val="18"/>
              </w:rPr>
              <w:t>中叶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3C5B3" w14:textId="77777777" w:rsidR="005F1F94" w:rsidRPr="00014120" w:rsidRDefault="005F1F94" w:rsidP="00FD3AF0">
            <w:pPr>
              <w:spacing w:beforeLines="50" w:before="156"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14120">
              <w:rPr>
                <w:rFonts w:ascii="宋体" w:eastAsia="宋体" w:hAnsi="宋体" w:hint="eastAsia"/>
                <w:sz w:val="18"/>
                <w:szCs w:val="18"/>
              </w:rPr>
              <w:t>黄绿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4577E" w14:textId="77777777" w:rsidR="005F1F94" w:rsidRPr="00014120" w:rsidRDefault="005F1F94" w:rsidP="00FD3AF0">
            <w:pPr>
              <w:spacing w:beforeLines="50" w:before="156"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14120">
              <w:rPr>
                <w:rFonts w:ascii="宋体" w:eastAsia="宋体" w:hAnsi="宋体" w:hint="eastAsia"/>
                <w:sz w:val="18"/>
                <w:szCs w:val="18"/>
              </w:rPr>
              <w:t>早生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D5318" w14:textId="77777777" w:rsidR="005F1F94" w:rsidRPr="00014120" w:rsidRDefault="005F1F94" w:rsidP="00FD3AF0">
            <w:pPr>
              <w:spacing w:beforeLines="50" w:before="156"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14120">
              <w:rPr>
                <w:rFonts w:ascii="宋体" w:eastAsia="宋体" w:hAnsi="宋体"/>
                <w:sz w:val="18"/>
                <w:szCs w:val="18"/>
              </w:rPr>
              <w:t>106.6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97CC9" w14:textId="77777777" w:rsidR="005F1F94" w:rsidRPr="00014120" w:rsidRDefault="005F1F94" w:rsidP="00FD3AF0">
            <w:pPr>
              <w:spacing w:beforeLines="50" w:before="156"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14120">
              <w:rPr>
                <w:rFonts w:ascii="宋体" w:eastAsia="宋体" w:hAnsi="宋体" w:hint="eastAsia"/>
                <w:sz w:val="18"/>
                <w:szCs w:val="18"/>
              </w:rPr>
              <w:t>高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50648" w14:textId="77777777" w:rsidR="005F1F94" w:rsidRPr="00014120" w:rsidRDefault="005F1F94" w:rsidP="00FD3AF0">
            <w:pPr>
              <w:spacing w:beforeLines="50" w:before="156"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14120">
              <w:rPr>
                <w:rFonts w:ascii="宋体" w:eastAsia="宋体" w:hAnsi="宋体" w:hint="eastAsia"/>
                <w:sz w:val="18"/>
                <w:szCs w:val="18"/>
              </w:rPr>
              <w:t>较强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EDB23" w14:textId="77777777" w:rsidR="005F1F94" w:rsidRPr="00014120" w:rsidRDefault="005F1F94" w:rsidP="00FD3AF0">
            <w:pPr>
              <w:spacing w:beforeLines="50" w:before="156"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14120">
              <w:rPr>
                <w:rFonts w:ascii="宋体" w:eastAsia="宋体" w:hAnsi="宋体" w:hint="eastAsia"/>
                <w:sz w:val="18"/>
                <w:szCs w:val="18"/>
              </w:rPr>
              <w:t>较强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9A59B" w14:textId="77777777" w:rsidR="005F1F94" w:rsidRPr="00014120" w:rsidRDefault="005F1F94" w:rsidP="00FD3AF0">
            <w:pPr>
              <w:spacing w:beforeLines="50" w:before="156"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14120">
              <w:rPr>
                <w:rFonts w:ascii="宋体" w:eastAsia="宋体" w:hAnsi="宋体" w:hint="eastAsia"/>
                <w:sz w:val="18"/>
                <w:szCs w:val="18"/>
              </w:rPr>
              <w:t>浙江杭州</w:t>
            </w:r>
          </w:p>
        </w:tc>
      </w:tr>
    </w:tbl>
    <w:p w14:paraId="0C65A673" w14:textId="1239636D" w:rsidR="005F1F94" w:rsidRPr="00FD3AF0" w:rsidRDefault="001B2881" w:rsidP="00FD3AF0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FD3AF0">
        <w:rPr>
          <w:rFonts w:ascii="宋体" w:eastAsia="宋体" w:hAnsi="宋体" w:cs="仿宋" w:hint="eastAsia"/>
          <w:szCs w:val="21"/>
        </w:rPr>
        <w:t>3</w:t>
      </w:r>
      <w:r w:rsidRPr="00FD3AF0">
        <w:rPr>
          <w:rFonts w:ascii="宋体" w:eastAsia="宋体" w:hAnsi="宋体" w:cs="仿宋"/>
          <w:szCs w:val="21"/>
        </w:rPr>
        <w:t>.提出了通过合理施肥降氟</w:t>
      </w:r>
    </w:p>
    <w:p w14:paraId="240FA7F4" w14:textId="7B518D3C" w:rsidR="001B2881" w:rsidRPr="00FD3AF0" w:rsidRDefault="001B2881" w:rsidP="00FD3AF0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FD3AF0">
        <w:rPr>
          <w:rFonts w:ascii="宋体" w:eastAsia="宋体" w:hAnsi="宋体" w:cs="仿宋"/>
          <w:szCs w:val="21"/>
        </w:rPr>
        <w:t>3.1氮肥</w:t>
      </w:r>
    </w:p>
    <w:p w14:paraId="07AB05C0" w14:textId="77777777" w:rsidR="001B2881" w:rsidRPr="00FD3AF0" w:rsidRDefault="001B2881" w:rsidP="00FD3AF0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FD3AF0">
        <w:rPr>
          <w:rFonts w:ascii="宋体" w:eastAsia="宋体" w:hAnsi="宋体" w:cs="仿宋" w:hint="eastAsia"/>
          <w:szCs w:val="21"/>
        </w:rPr>
        <w:t>通过调节茶园施氮量控制茶树新梢中氟含量，在夏、秋季茶树各追施氮肥</w:t>
      </w:r>
      <w:r w:rsidRPr="00FD3AF0">
        <w:rPr>
          <w:rFonts w:ascii="宋体" w:eastAsia="宋体" w:hAnsi="宋体" w:cs="仿宋"/>
          <w:szCs w:val="21"/>
        </w:rPr>
        <w:t>18kg/667m</w:t>
      </w:r>
      <w:r w:rsidRPr="00FD3AF0">
        <w:rPr>
          <w:rFonts w:ascii="宋体" w:eastAsia="宋体" w:hAnsi="宋体" w:cs="仿宋"/>
          <w:szCs w:val="21"/>
          <w:vertAlign w:val="superscript"/>
        </w:rPr>
        <w:t>2</w:t>
      </w:r>
      <w:r w:rsidRPr="00FD3AF0">
        <w:rPr>
          <w:rFonts w:ascii="宋体" w:eastAsia="宋体" w:hAnsi="宋体" w:cs="仿宋"/>
          <w:szCs w:val="21"/>
        </w:rPr>
        <w:t>。</w:t>
      </w:r>
    </w:p>
    <w:p w14:paraId="47083C84" w14:textId="6D1BD7FE" w:rsidR="001B2881" w:rsidRPr="00FD3AF0" w:rsidRDefault="001B2881" w:rsidP="00FD3AF0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FD3AF0">
        <w:rPr>
          <w:rFonts w:ascii="宋体" w:eastAsia="宋体" w:hAnsi="宋体" w:cs="仿宋"/>
          <w:szCs w:val="21"/>
        </w:rPr>
        <w:t>3.2叶面追肥</w:t>
      </w:r>
    </w:p>
    <w:p w14:paraId="22065C69" w14:textId="77777777" w:rsidR="001B2881" w:rsidRPr="00FD3AF0" w:rsidRDefault="001B2881" w:rsidP="00FD3AF0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FD3AF0">
        <w:rPr>
          <w:rFonts w:ascii="宋体" w:eastAsia="宋体" w:hAnsi="宋体" w:cs="仿宋" w:hint="eastAsia"/>
          <w:szCs w:val="21"/>
        </w:rPr>
        <w:t>通过叶面氮素营养降低茶树新梢中的氟含量，夏季叶面单纯喷施</w:t>
      </w:r>
      <w:r w:rsidRPr="00FD3AF0">
        <w:rPr>
          <w:rFonts w:ascii="宋体" w:eastAsia="宋体" w:hAnsi="宋体" w:cs="仿宋"/>
          <w:szCs w:val="21"/>
        </w:rPr>
        <w:t>2%尿素溶液。</w:t>
      </w:r>
    </w:p>
    <w:p w14:paraId="6913F46B" w14:textId="327D71C1" w:rsidR="001B2881" w:rsidRPr="00FD3AF0" w:rsidRDefault="001B2881" w:rsidP="00FD3AF0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FD3AF0">
        <w:rPr>
          <w:rFonts w:ascii="宋体" w:eastAsia="宋体" w:hAnsi="宋体" w:cs="仿宋"/>
          <w:szCs w:val="21"/>
        </w:rPr>
        <w:t>3.3重施有机肥</w:t>
      </w:r>
    </w:p>
    <w:p w14:paraId="3D94A9A1" w14:textId="77777777" w:rsidR="001B2881" w:rsidRPr="00FD3AF0" w:rsidRDefault="001B2881" w:rsidP="00FD3AF0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FD3AF0">
        <w:rPr>
          <w:rFonts w:ascii="宋体" w:eastAsia="宋体" w:hAnsi="宋体" w:cs="仿宋" w:hint="eastAsia"/>
          <w:szCs w:val="21"/>
        </w:rPr>
        <w:t>加大有机肥料、生物有机肥和微生物菌剂投入进行土壤酸化改良。</w:t>
      </w:r>
      <w:r w:rsidRPr="00FD3AF0">
        <w:rPr>
          <w:rFonts w:ascii="宋体" w:eastAsia="宋体" w:hAnsi="宋体" w:cs="仿宋"/>
          <w:szCs w:val="21"/>
        </w:rPr>
        <w:t>10-11月份，施用300-400kg/667m</w:t>
      </w:r>
      <w:r w:rsidRPr="00FD3AF0">
        <w:rPr>
          <w:rFonts w:ascii="宋体" w:eastAsia="宋体" w:hAnsi="宋体" w:cs="仿宋"/>
          <w:szCs w:val="21"/>
          <w:vertAlign w:val="superscript"/>
        </w:rPr>
        <w:t>2</w:t>
      </w:r>
      <w:r w:rsidRPr="00FD3AF0">
        <w:rPr>
          <w:rFonts w:ascii="宋体" w:eastAsia="宋体" w:hAnsi="宋体" w:cs="仿宋"/>
          <w:szCs w:val="21"/>
        </w:rPr>
        <w:t>有机肥或生物有机肥、41%（30-5-6或相近配方）茶树专用肥30-50kg/667m</w:t>
      </w:r>
      <w:r w:rsidRPr="00FD3AF0">
        <w:rPr>
          <w:rFonts w:ascii="宋体" w:eastAsia="宋体" w:hAnsi="宋体" w:cs="仿宋"/>
          <w:szCs w:val="21"/>
          <w:vertAlign w:val="superscript"/>
        </w:rPr>
        <w:t>2</w:t>
      </w:r>
      <w:r w:rsidRPr="00FD3AF0">
        <w:rPr>
          <w:rFonts w:ascii="宋体" w:eastAsia="宋体" w:hAnsi="宋体" w:cs="仿宋"/>
          <w:szCs w:val="21"/>
        </w:rPr>
        <w:t>，有机肥和专用肥拌匀后开沟15-20cm或结合深耕施用。有条件的可使用微生物菌剂和土壤调理剂进行土壤酸化改良。</w:t>
      </w:r>
    </w:p>
    <w:p w14:paraId="0B3C4987" w14:textId="38ACB8AC" w:rsidR="001B2881" w:rsidRPr="00FD3AF0" w:rsidRDefault="001B2881" w:rsidP="00FD3AF0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FD3AF0">
        <w:rPr>
          <w:rFonts w:ascii="宋体" w:eastAsia="宋体" w:hAnsi="宋体" w:cs="仿宋"/>
          <w:szCs w:val="21"/>
        </w:rPr>
        <w:t>3.4磷肥减施</w:t>
      </w:r>
    </w:p>
    <w:p w14:paraId="3EA80EC2" w14:textId="648DC702" w:rsidR="001B2881" w:rsidRPr="00FD3AF0" w:rsidRDefault="001B2881" w:rsidP="00FD3AF0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FD3AF0">
        <w:rPr>
          <w:rFonts w:ascii="宋体" w:eastAsia="宋体" w:hAnsi="宋体" w:cs="仿宋" w:hint="eastAsia"/>
          <w:szCs w:val="21"/>
        </w:rPr>
        <w:t>尽量减少磷肥的使用，降低茶园土壤氟污染。</w:t>
      </w:r>
    </w:p>
    <w:p w14:paraId="553571F4" w14:textId="50C02A6E" w:rsidR="001B2881" w:rsidRPr="00FD3AF0" w:rsidRDefault="001B2881" w:rsidP="00FD3AF0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FD3AF0">
        <w:rPr>
          <w:rFonts w:ascii="宋体" w:eastAsia="宋体" w:hAnsi="宋体" w:cs="仿宋" w:hint="eastAsia"/>
          <w:szCs w:val="21"/>
        </w:rPr>
        <w:t>4</w:t>
      </w:r>
      <w:r w:rsidRPr="00FD3AF0">
        <w:rPr>
          <w:rFonts w:ascii="宋体" w:eastAsia="宋体" w:hAnsi="宋体" w:cs="仿宋"/>
          <w:szCs w:val="21"/>
        </w:rPr>
        <w:t>.提出通过土壤降氟剂降氟</w:t>
      </w:r>
    </w:p>
    <w:p w14:paraId="7728AD27" w14:textId="12213C9C" w:rsidR="001B2881" w:rsidRPr="00FD3AF0" w:rsidRDefault="001B2881" w:rsidP="00FD3AF0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FD3AF0">
        <w:rPr>
          <w:rFonts w:ascii="宋体" w:eastAsia="宋体" w:hAnsi="宋体" w:cs="仿宋" w:hint="eastAsia"/>
          <w:szCs w:val="21"/>
        </w:rPr>
        <w:t>使用茶园土壤降氟剂氧化钙（</w:t>
      </w:r>
      <w:r w:rsidRPr="00FD3AF0">
        <w:rPr>
          <w:rFonts w:ascii="宋体" w:eastAsia="宋体" w:hAnsi="宋体" w:cs="仿宋"/>
          <w:szCs w:val="21"/>
        </w:rPr>
        <w:t>CaO）、外源添加溶解有机物（DOM）（50%</w:t>
      </w:r>
      <w:r w:rsidRPr="00FD3AF0">
        <w:rPr>
          <w:rFonts w:ascii="宋体" w:eastAsia="宋体" w:hAnsi="宋体" w:cs="Times New Roman"/>
          <w:szCs w:val="21"/>
        </w:rPr>
        <w:t xml:space="preserve"> ~</w:t>
      </w:r>
      <w:r w:rsidRPr="00FD3AF0">
        <w:rPr>
          <w:rFonts w:ascii="宋体" w:eastAsia="宋体" w:hAnsi="宋体" w:cs="仿宋"/>
          <w:szCs w:val="21"/>
        </w:rPr>
        <w:t>200%）、竹炭和木炭等降低茶园土壤中的氟含量。</w:t>
      </w:r>
    </w:p>
    <w:p w14:paraId="31BEF8EE" w14:textId="15432BB2" w:rsidR="003F2F7D" w:rsidRPr="00FD3AF0" w:rsidRDefault="003F2F7D" w:rsidP="00FD3AF0">
      <w:pPr>
        <w:spacing w:beforeLines="50" w:before="156" w:line="360" w:lineRule="auto"/>
        <w:jc w:val="center"/>
        <w:rPr>
          <w:rFonts w:ascii="宋体" w:eastAsia="宋体" w:hAnsi="宋体"/>
          <w:szCs w:val="21"/>
        </w:rPr>
      </w:pPr>
      <w:r w:rsidRPr="00FD3AF0">
        <w:rPr>
          <w:rFonts w:ascii="宋体" w:eastAsia="宋体" w:hAnsi="宋体" w:hint="eastAsia"/>
          <w:szCs w:val="21"/>
        </w:rPr>
        <w:t>表</w:t>
      </w:r>
      <w:r w:rsidRPr="00FD3AF0">
        <w:rPr>
          <w:rFonts w:ascii="宋体" w:eastAsia="宋体" w:hAnsi="宋体"/>
          <w:szCs w:val="21"/>
        </w:rPr>
        <w:t xml:space="preserve">3 </w:t>
      </w:r>
      <w:r w:rsidRPr="00FD3AF0">
        <w:rPr>
          <w:rFonts w:ascii="宋体" w:eastAsia="宋体" w:hAnsi="宋体" w:hint="eastAsia"/>
          <w:szCs w:val="21"/>
        </w:rPr>
        <w:t>土壤降氟剂对青砖茶鲜叶原料氟含量作用效果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2125"/>
        <w:gridCol w:w="2971"/>
        <w:gridCol w:w="2971"/>
      </w:tblGrid>
      <w:tr w:rsidR="009D2E37" w:rsidRPr="00FD3AF0" w14:paraId="0B624A24" w14:textId="77777777" w:rsidTr="003F2F7D">
        <w:trPr>
          <w:trHeight w:val="405"/>
          <w:jc w:val="center"/>
        </w:trPr>
        <w:tc>
          <w:tcPr>
            <w:tcW w:w="2125" w:type="dxa"/>
            <w:vMerge w:val="restart"/>
            <w:vAlign w:val="center"/>
          </w:tcPr>
          <w:p w14:paraId="58F8F6B0" w14:textId="45CB8977" w:rsidR="009D2E37" w:rsidRPr="00FD3AF0" w:rsidRDefault="009D2E37" w:rsidP="00FD3AF0">
            <w:pPr>
              <w:spacing w:beforeLines="50" w:before="156"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FD3AF0">
              <w:rPr>
                <w:rFonts w:ascii="宋体" w:eastAsia="宋体" w:hAnsi="宋体"/>
                <w:szCs w:val="21"/>
              </w:rPr>
              <w:t>处理</w:t>
            </w:r>
          </w:p>
        </w:tc>
        <w:tc>
          <w:tcPr>
            <w:tcW w:w="5942" w:type="dxa"/>
            <w:gridSpan w:val="2"/>
            <w:vAlign w:val="center"/>
          </w:tcPr>
          <w:p w14:paraId="5571D76D" w14:textId="35F29D5F" w:rsidR="009D2E37" w:rsidRPr="00FD3AF0" w:rsidRDefault="009D2E37" w:rsidP="00FD3AF0">
            <w:pPr>
              <w:spacing w:beforeLines="50" w:before="156"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FD3AF0">
              <w:rPr>
                <w:rFonts w:ascii="宋体" w:eastAsia="宋体" w:hAnsi="宋体" w:hint="eastAsia"/>
                <w:szCs w:val="21"/>
              </w:rPr>
              <w:t>氟含量（mg</w:t>
            </w:r>
            <w:r w:rsidRPr="00FD3AF0">
              <w:rPr>
                <w:rFonts w:ascii="宋体" w:eastAsia="宋体" w:hAnsi="宋体"/>
                <w:szCs w:val="21"/>
              </w:rPr>
              <w:t>/kg</w:t>
            </w:r>
            <w:r w:rsidRPr="00FD3AF0">
              <w:rPr>
                <w:rFonts w:ascii="宋体" w:eastAsia="宋体" w:hAnsi="宋体" w:hint="eastAsia"/>
                <w:szCs w:val="21"/>
              </w:rPr>
              <w:t>）</w:t>
            </w:r>
          </w:p>
        </w:tc>
      </w:tr>
      <w:tr w:rsidR="009D2E37" w:rsidRPr="00FD3AF0" w14:paraId="72ACCA85" w14:textId="77777777" w:rsidTr="003F2F7D">
        <w:trPr>
          <w:trHeight w:val="425"/>
          <w:jc w:val="center"/>
        </w:trPr>
        <w:tc>
          <w:tcPr>
            <w:tcW w:w="2125" w:type="dxa"/>
            <w:vMerge/>
            <w:vAlign w:val="center"/>
          </w:tcPr>
          <w:p w14:paraId="54C30857" w14:textId="77777777" w:rsidR="009D2E37" w:rsidRPr="00FD3AF0" w:rsidRDefault="009D2E37" w:rsidP="00FD3AF0">
            <w:pPr>
              <w:spacing w:beforeLines="50" w:before="156"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971" w:type="dxa"/>
            <w:vAlign w:val="center"/>
          </w:tcPr>
          <w:p w14:paraId="4E74383F" w14:textId="05DC0C60" w:rsidR="009D2E37" w:rsidRPr="00FD3AF0" w:rsidRDefault="009D2E37" w:rsidP="00FD3AF0">
            <w:pPr>
              <w:spacing w:beforeLines="50" w:before="156"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FD3AF0">
              <w:rPr>
                <w:rFonts w:ascii="宋体" w:eastAsia="宋体" w:hAnsi="宋体" w:hint="eastAsia"/>
                <w:szCs w:val="21"/>
              </w:rPr>
              <w:t>土壤降氟剂</w:t>
            </w:r>
          </w:p>
        </w:tc>
        <w:tc>
          <w:tcPr>
            <w:tcW w:w="2971" w:type="dxa"/>
            <w:vAlign w:val="center"/>
          </w:tcPr>
          <w:p w14:paraId="5B9EB5AE" w14:textId="46D4604F" w:rsidR="009D2E37" w:rsidRPr="00FD3AF0" w:rsidRDefault="009D2E37" w:rsidP="00FD3AF0">
            <w:pPr>
              <w:spacing w:beforeLines="50" w:before="156"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FD3AF0">
              <w:rPr>
                <w:rFonts w:ascii="宋体" w:eastAsia="宋体" w:hAnsi="宋体" w:hint="eastAsia"/>
                <w:szCs w:val="21"/>
              </w:rPr>
              <w:t>空白对照（ck）</w:t>
            </w:r>
          </w:p>
        </w:tc>
      </w:tr>
      <w:tr w:rsidR="009D2E37" w:rsidRPr="00FD3AF0" w14:paraId="6F4493F7" w14:textId="77777777" w:rsidTr="003F2F7D">
        <w:trPr>
          <w:trHeight w:val="416"/>
          <w:jc w:val="center"/>
        </w:trPr>
        <w:tc>
          <w:tcPr>
            <w:tcW w:w="2125" w:type="dxa"/>
            <w:vAlign w:val="center"/>
          </w:tcPr>
          <w:p w14:paraId="69E24940" w14:textId="4BB5419D" w:rsidR="009D2E37" w:rsidRPr="00FD3AF0" w:rsidRDefault="009D2E37" w:rsidP="00FD3AF0">
            <w:pPr>
              <w:spacing w:beforeLines="50" w:before="156"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FD3AF0">
              <w:rPr>
                <w:rFonts w:ascii="宋体" w:eastAsia="宋体" w:hAnsi="宋体" w:hint="eastAsia"/>
                <w:szCs w:val="21"/>
              </w:rPr>
              <w:t>机采（一芽五叶）</w:t>
            </w:r>
          </w:p>
        </w:tc>
        <w:tc>
          <w:tcPr>
            <w:tcW w:w="2971" w:type="dxa"/>
            <w:vAlign w:val="center"/>
          </w:tcPr>
          <w:p w14:paraId="718A96A5" w14:textId="5DE05C59" w:rsidR="009D2E37" w:rsidRPr="00FD3AF0" w:rsidRDefault="009D2E37" w:rsidP="00FD3AF0">
            <w:pPr>
              <w:spacing w:beforeLines="50" w:before="156"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FD3AF0">
              <w:rPr>
                <w:rFonts w:ascii="宋体" w:eastAsia="宋体" w:hAnsi="宋体" w:hint="eastAsia"/>
                <w:szCs w:val="21"/>
              </w:rPr>
              <w:t>2</w:t>
            </w:r>
            <w:r w:rsidRPr="00FD3AF0">
              <w:rPr>
                <w:rFonts w:ascii="宋体" w:eastAsia="宋体" w:hAnsi="宋体"/>
                <w:szCs w:val="21"/>
              </w:rPr>
              <w:t>98</w:t>
            </w:r>
            <w:r w:rsidRPr="00FD3AF0">
              <w:rPr>
                <w:rFonts w:ascii="宋体" w:eastAsia="宋体" w:hAnsi="宋体" w:hint="eastAsia"/>
                <w:szCs w:val="21"/>
              </w:rPr>
              <w:t>±2</w:t>
            </w:r>
            <w:r w:rsidRPr="00FD3AF0">
              <w:rPr>
                <w:rFonts w:ascii="宋体" w:eastAsia="宋体" w:hAnsi="宋体"/>
                <w:szCs w:val="21"/>
              </w:rPr>
              <w:t>6</w:t>
            </w:r>
          </w:p>
        </w:tc>
        <w:tc>
          <w:tcPr>
            <w:tcW w:w="2971" w:type="dxa"/>
            <w:vAlign w:val="center"/>
          </w:tcPr>
          <w:p w14:paraId="6CC2264F" w14:textId="7DFA4A30" w:rsidR="009D2E37" w:rsidRPr="00FD3AF0" w:rsidRDefault="009D2E37" w:rsidP="00FD3AF0">
            <w:pPr>
              <w:spacing w:beforeLines="50" w:before="156"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FD3AF0">
              <w:rPr>
                <w:rFonts w:ascii="宋体" w:eastAsia="宋体" w:hAnsi="宋体" w:hint="eastAsia"/>
                <w:szCs w:val="21"/>
              </w:rPr>
              <w:t>3</w:t>
            </w:r>
            <w:r w:rsidRPr="00FD3AF0">
              <w:rPr>
                <w:rFonts w:ascii="宋体" w:eastAsia="宋体" w:hAnsi="宋体"/>
                <w:szCs w:val="21"/>
              </w:rPr>
              <w:t>89</w:t>
            </w:r>
            <w:r w:rsidRPr="00FD3AF0">
              <w:rPr>
                <w:rFonts w:ascii="宋体" w:eastAsia="宋体" w:hAnsi="宋体" w:hint="eastAsia"/>
                <w:szCs w:val="21"/>
              </w:rPr>
              <w:t>±5</w:t>
            </w:r>
            <w:r w:rsidRPr="00FD3AF0">
              <w:rPr>
                <w:rFonts w:ascii="宋体" w:eastAsia="宋体" w:hAnsi="宋体"/>
                <w:szCs w:val="21"/>
              </w:rPr>
              <w:t>7</w:t>
            </w:r>
          </w:p>
        </w:tc>
      </w:tr>
      <w:tr w:rsidR="009D2E37" w:rsidRPr="00FD3AF0" w14:paraId="24AA5994" w14:textId="77777777" w:rsidTr="003F2F7D">
        <w:trPr>
          <w:trHeight w:val="408"/>
          <w:jc w:val="center"/>
        </w:trPr>
        <w:tc>
          <w:tcPr>
            <w:tcW w:w="2125" w:type="dxa"/>
            <w:vAlign w:val="center"/>
          </w:tcPr>
          <w:p w14:paraId="34ED60E5" w14:textId="0CBF67E9" w:rsidR="009D2E37" w:rsidRPr="00FD3AF0" w:rsidRDefault="009D2E37" w:rsidP="00FD3AF0">
            <w:pPr>
              <w:spacing w:beforeLines="50" w:before="156"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FD3AF0">
              <w:rPr>
                <w:rFonts w:ascii="宋体" w:eastAsia="宋体" w:hAnsi="宋体" w:hint="eastAsia"/>
                <w:szCs w:val="21"/>
              </w:rPr>
              <w:t>手采（老叶）</w:t>
            </w:r>
          </w:p>
        </w:tc>
        <w:tc>
          <w:tcPr>
            <w:tcW w:w="2971" w:type="dxa"/>
            <w:vAlign w:val="center"/>
          </w:tcPr>
          <w:p w14:paraId="66A8680C" w14:textId="16C9A098" w:rsidR="009D2E37" w:rsidRPr="00FD3AF0" w:rsidRDefault="009D2E37" w:rsidP="00FD3AF0">
            <w:pPr>
              <w:spacing w:beforeLines="50" w:before="156"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FD3AF0">
              <w:rPr>
                <w:rFonts w:ascii="宋体" w:eastAsia="宋体" w:hAnsi="宋体" w:hint="eastAsia"/>
                <w:szCs w:val="21"/>
              </w:rPr>
              <w:t>1</w:t>
            </w:r>
            <w:r w:rsidRPr="00FD3AF0">
              <w:rPr>
                <w:rFonts w:ascii="宋体" w:eastAsia="宋体" w:hAnsi="宋体"/>
                <w:szCs w:val="21"/>
              </w:rPr>
              <w:t>178</w:t>
            </w:r>
            <w:r w:rsidRPr="00FD3AF0">
              <w:rPr>
                <w:rFonts w:ascii="宋体" w:eastAsia="宋体" w:hAnsi="宋体" w:hint="eastAsia"/>
                <w:szCs w:val="21"/>
              </w:rPr>
              <w:t>±1</w:t>
            </w:r>
            <w:r w:rsidRPr="00FD3AF0">
              <w:rPr>
                <w:rFonts w:ascii="宋体" w:eastAsia="宋体" w:hAnsi="宋体"/>
                <w:szCs w:val="21"/>
              </w:rPr>
              <w:t>24</w:t>
            </w:r>
          </w:p>
        </w:tc>
        <w:tc>
          <w:tcPr>
            <w:tcW w:w="2971" w:type="dxa"/>
            <w:vAlign w:val="center"/>
          </w:tcPr>
          <w:p w14:paraId="65AC78FC" w14:textId="0E720766" w:rsidR="009D2E37" w:rsidRPr="00FD3AF0" w:rsidRDefault="009D2E37" w:rsidP="00FD3AF0">
            <w:pPr>
              <w:spacing w:beforeLines="50" w:before="156"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FD3AF0">
              <w:rPr>
                <w:rFonts w:ascii="宋体" w:eastAsia="宋体" w:hAnsi="宋体" w:hint="eastAsia"/>
                <w:szCs w:val="21"/>
              </w:rPr>
              <w:t>1</w:t>
            </w:r>
            <w:r w:rsidRPr="00FD3AF0">
              <w:rPr>
                <w:rFonts w:ascii="宋体" w:eastAsia="宋体" w:hAnsi="宋体"/>
                <w:szCs w:val="21"/>
              </w:rPr>
              <w:t>397</w:t>
            </w:r>
            <w:r w:rsidRPr="00FD3AF0">
              <w:rPr>
                <w:rFonts w:ascii="宋体" w:eastAsia="宋体" w:hAnsi="宋体" w:hint="eastAsia"/>
                <w:szCs w:val="21"/>
              </w:rPr>
              <w:t>±1</w:t>
            </w:r>
            <w:r w:rsidRPr="00FD3AF0">
              <w:rPr>
                <w:rFonts w:ascii="宋体" w:eastAsia="宋体" w:hAnsi="宋体"/>
                <w:szCs w:val="21"/>
              </w:rPr>
              <w:t>46</w:t>
            </w:r>
          </w:p>
        </w:tc>
      </w:tr>
    </w:tbl>
    <w:p w14:paraId="569EA775" w14:textId="0FED922D" w:rsidR="001D21FF" w:rsidRPr="00014120" w:rsidRDefault="00995407" w:rsidP="00014120">
      <w:pPr>
        <w:numPr>
          <w:ilvl w:val="0"/>
          <w:numId w:val="1"/>
        </w:numPr>
        <w:spacing w:beforeLines="50" w:before="156" w:afterLines="50" w:after="156"/>
        <w:ind w:firstLineChars="200" w:firstLine="420"/>
        <w:rPr>
          <w:rFonts w:ascii="黑体" w:eastAsia="黑体" w:hAnsi="黑体" w:cs="仿宋"/>
          <w:szCs w:val="21"/>
        </w:rPr>
      </w:pPr>
      <w:r w:rsidRPr="00014120">
        <w:rPr>
          <w:rFonts w:ascii="黑体" w:eastAsia="黑体" w:hAnsi="黑体" w:cs="仿宋" w:hint="eastAsia"/>
          <w:szCs w:val="21"/>
        </w:rPr>
        <w:lastRenderedPageBreak/>
        <w:t>标准可能带来的经济和社会影响评估</w:t>
      </w:r>
    </w:p>
    <w:p w14:paraId="5A9BFC05" w14:textId="500923E7" w:rsidR="005F1F94" w:rsidRPr="00FD3AF0" w:rsidRDefault="003720CE" w:rsidP="00FD3AF0">
      <w:pPr>
        <w:spacing w:beforeLines="50" w:before="156" w:line="360" w:lineRule="auto"/>
        <w:ind w:firstLineChars="200" w:firstLine="420"/>
        <w:rPr>
          <w:rFonts w:ascii="宋体" w:eastAsia="宋体" w:hAnsi="宋体" w:cs="仿宋"/>
          <w:szCs w:val="21"/>
        </w:rPr>
      </w:pPr>
      <w:r w:rsidRPr="00FD3AF0">
        <w:rPr>
          <w:rFonts w:ascii="宋体" w:eastAsia="宋体" w:hAnsi="宋体" w:cs="仿宋" w:hint="eastAsia"/>
          <w:szCs w:val="21"/>
        </w:rPr>
        <w:t>已有的大量研究表明，不同茶树品种对于氟的吸收存在显著差异，选用低氟品种作为青砖茶生产老青茶的原料，这是一种从原料源头上降低砖茶中氟含量的有效途径。制订低氟青砖茶栽培技术规程，通过栽培技术降低青砖茶氟含量，提高青砖茶质量和食用安全性，</w:t>
      </w:r>
      <w:r w:rsidR="005F1F94" w:rsidRPr="00FD3AF0">
        <w:rPr>
          <w:rFonts w:ascii="宋体" w:eastAsia="宋体" w:hAnsi="宋体" w:cs="仿宋" w:hint="eastAsia"/>
          <w:szCs w:val="21"/>
        </w:rPr>
        <w:t>对于保护少数民族兄弟的身体健康</w:t>
      </w:r>
      <w:r w:rsidR="005F1F94" w:rsidRPr="00FD3AF0">
        <w:rPr>
          <w:rFonts w:ascii="宋体" w:eastAsia="宋体" w:hAnsi="宋体" w:cs="仿宋"/>
          <w:szCs w:val="21"/>
        </w:rPr>
        <w:t>, 维护边疆</w:t>
      </w:r>
    </w:p>
    <w:p w14:paraId="27D50F56" w14:textId="4D72DFC9" w:rsidR="006D12F2" w:rsidRPr="00FD3AF0" w:rsidRDefault="005F1F94" w:rsidP="00FD3AF0">
      <w:pPr>
        <w:spacing w:beforeLines="50" w:before="156" w:line="360" w:lineRule="auto"/>
        <w:rPr>
          <w:rFonts w:ascii="宋体" w:eastAsia="宋体" w:hAnsi="宋体" w:cs="仿宋"/>
          <w:szCs w:val="21"/>
        </w:rPr>
      </w:pPr>
      <w:r w:rsidRPr="00FD3AF0">
        <w:rPr>
          <w:rFonts w:ascii="宋体" w:eastAsia="宋体" w:hAnsi="宋体" w:cs="仿宋" w:hint="eastAsia"/>
          <w:szCs w:val="21"/>
        </w:rPr>
        <w:t>地区稳定</w:t>
      </w:r>
      <w:r w:rsidRPr="00FD3AF0">
        <w:rPr>
          <w:rFonts w:ascii="宋体" w:eastAsia="宋体" w:hAnsi="宋体" w:cs="仿宋"/>
          <w:szCs w:val="21"/>
        </w:rPr>
        <w:t>, 促进边疆地区经济发展具有深远的政</w:t>
      </w:r>
      <w:r w:rsidRPr="00FD3AF0">
        <w:rPr>
          <w:rFonts w:ascii="宋体" w:eastAsia="宋体" w:hAnsi="宋体" w:cs="仿宋" w:hint="eastAsia"/>
          <w:szCs w:val="21"/>
        </w:rPr>
        <w:t>治和社会意义</w:t>
      </w:r>
      <w:r w:rsidR="003720CE" w:rsidRPr="00FD3AF0">
        <w:rPr>
          <w:rFonts w:ascii="宋体" w:eastAsia="宋体" w:hAnsi="宋体" w:cs="仿宋" w:hint="eastAsia"/>
          <w:szCs w:val="21"/>
        </w:rPr>
        <w:t>。</w:t>
      </w:r>
    </w:p>
    <w:p w14:paraId="1B25EDE9" w14:textId="7D053FF0" w:rsidR="00995407" w:rsidRPr="00014120" w:rsidRDefault="00995407" w:rsidP="00014120">
      <w:pPr>
        <w:numPr>
          <w:ilvl w:val="0"/>
          <w:numId w:val="1"/>
        </w:numPr>
        <w:spacing w:beforeLines="50" w:before="156" w:afterLines="50" w:after="156"/>
        <w:ind w:firstLineChars="200" w:firstLine="420"/>
        <w:rPr>
          <w:rFonts w:ascii="黑体" w:eastAsia="黑体" w:hAnsi="黑体" w:cs="仿宋"/>
          <w:szCs w:val="21"/>
        </w:rPr>
      </w:pPr>
      <w:r w:rsidRPr="00014120">
        <w:rPr>
          <w:rFonts w:ascii="黑体" w:eastAsia="黑体" w:hAnsi="黑体" w:cs="仿宋" w:hint="eastAsia"/>
          <w:szCs w:val="21"/>
        </w:rPr>
        <w:t>其他需要说明的事项</w:t>
      </w:r>
    </w:p>
    <w:p w14:paraId="49737C69" w14:textId="397ECBAF" w:rsidR="00995407" w:rsidRPr="00014120" w:rsidRDefault="00014120" w:rsidP="00014120">
      <w:pPr>
        <w:spacing w:beforeLines="50" w:before="156" w:afterLines="50" w:after="156"/>
        <w:rPr>
          <w:rFonts w:ascii="黑体" w:eastAsia="黑体" w:hAnsi="黑体" w:cs="仿宋"/>
          <w:szCs w:val="21"/>
        </w:rPr>
      </w:pPr>
      <w:r>
        <w:rPr>
          <w:rFonts w:ascii="宋体" w:eastAsia="宋体" w:hAnsi="宋体" w:cs="仿宋"/>
          <w:szCs w:val="21"/>
        </w:rPr>
        <w:t xml:space="preserve">    </w:t>
      </w:r>
      <w:r>
        <w:rPr>
          <w:rFonts w:ascii="宋体" w:eastAsia="宋体" w:hAnsi="宋体" w:cs="仿宋" w:hint="eastAsia"/>
          <w:szCs w:val="21"/>
        </w:rPr>
        <w:t>无。</w:t>
      </w:r>
    </w:p>
    <w:sectPr w:rsidR="00995407" w:rsidRPr="00014120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557603" w14:textId="77777777" w:rsidR="000C2C35" w:rsidRDefault="000C2C35" w:rsidP="00971DD1">
      <w:r>
        <w:separator/>
      </w:r>
    </w:p>
  </w:endnote>
  <w:endnote w:type="continuationSeparator" w:id="0">
    <w:p w14:paraId="6ADB7CC8" w14:textId="77777777" w:rsidR="000C2C35" w:rsidRDefault="000C2C35" w:rsidP="00971D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7E8011" w14:textId="77777777" w:rsidR="000C2C35" w:rsidRDefault="000C2C35" w:rsidP="00971DD1">
      <w:r>
        <w:separator/>
      </w:r>
    </w:p>
  </w:footnote>
  <w:footnote w:type="continuationSeparator" w:id="0">
    <w:p w14:paraId="208525AC" w14:textId="77777777" w:rsidR="000C2C35" w:rsidRDefault="000C2C35" w:rsidP="00971D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28C0754"/>
    <w:multiLevelType w:val="singleLevel"/>
    <w:tmpl w:val="D28C0754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0AED"/>
    <w:rsid w:val="00014120"/>
    <w:rsid w:val="00027B52"/>
    <w:rsid w:val="000B326F"/>
    <w:rsid w:val="000C2C35"/>
    <w:rsid w:val="000F005A"/>
    <w:rsid w:val="00103307"/>
    <w:rsid w:val="001A76BB"/>
    <w:rsid w:val="001B2881"/>
    <w:rsid w:val="001D21FF"/>
    <w:rsid w:val="00207B62"/>
    <w:rsid w:val="003720CE"/>
    <w:rsid w:val="003D2392"/>
    <w:rsid w:val="003F2F7D"/>
    <w:rsid w:val="004E090C"/>
    <w:rsid w:val="00557921"/>
    <w:rsid w:val="005B35AF"/>
    <w:rsid w:val="005F1F94"/>
    <w:rsid w:val="006425AE"/>
    <w:rsid w:val="0067336D"/>
    <w:rsid w:val="006D12F2"/>
    <w:rsid w:val="006E11C5"/>
    <w:rsid w:val="006E494C"/>
    <w:rsid w:val="007D1291"/>
    <w:rsid w:val="007E2279"/>
    <w:rsid w:val="00965FD5"/>
    <w:rsid w:val="00971DD1"/>
    <w:rsid w:val="00995407"/>
    <w:rsid w:val="009D2E37"/>
    <w:rsid w:val="00D6085F"/>
    <w:rsid w:val="00EF0D89"/>
    <w:rsid w:val="00F70AED"/>
    <w:rsid w:val="00F76D58"/>
    <w:rsid w:val="00FD3AF0"/>
    <w:rsid w:val="018D4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73F26"/>
  <w15:docId w15:val="{75D15EE2-66EC-442B-AF19-97472CB8E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71D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71DD1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71D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71DD1"/>
    <w:rPr>
      <w:rFonts w:asciiTheme="minorHAnsi" w:eastAsiaTheme="minorEastAsia" w:hAnsiTheme="minorHAnsi" w:cstheme="minorBidi"/>
      <w:kern w:val="2"/>
      <w:sz w:val="18"/>
      <w:szCs w:val="18"/>
    </w:rPr>
  </w:style>
  <w:style w:type="table" w:styleId="a7">
    <w:name w:val="Table Grid"/>
    <w:basedOn w:val="a1"/>
    <w:uiPriority w:val="39"/>
    <w:rsid w:val="00EF0D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38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5</Pages>
  <Words>1292</Words>
  <Characters>1616</Characters>
  <Application>Microsoft Office Word</Application>
  <DocSecurity>0</DocSecurity>
  <Lines>269</Lines>
  <Paragraphs>242</Paragraphs>
  <ScaleCrop>false</ScaleCrop>
  <Company/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23</cp:revision>
  <dcterms:created xsi:type="dcterms:W3CDTF">2020-12-01T06:21:00Z</dcterms:created>
  <dcterms:modified xsi:type="dcterms:W3CDTF">2021-09-08T03:28:00Z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