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line="360" w:lineRule="auto"/>
        <w:contextualSpacing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2021中国（黄山）茶业发展大会暨</w:t>
      </w:r>
      <w:r>
        <w:rPr>
          <w:rFonts w:hint="eastAsia" w:ascii="Times New Roman" w:hAnsi="Times New Roman" w:eastAsia="黑体"/>
          <w:bCs/>
          <w:sz w:val="36"/>
          <w:szCs w:val="36"/>
        </w:rPr>
        <w:t>全国传统名茶联盟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年度工作会议</w:t>
      </w:r>
      <w:r>
        <w:rPr>
          <w:rFonts w:hint="eastAsia" w:ascii="黑体" w:hAnsi="黑体" w:eastAsia="黑体"/>
          <w:sz w:val="36"/>
          <w:szCs w:val="36"/>
        </w:rPr>
        <w:t>参会回执</w:t>
      </w:r>
    </w:p>
    <w:tbl>
      <w:tblPr>
        <w:tblStyle w:val="2"/>
        <w:tblW w:w="10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251"/>
        <w:gridCol w:w="751"/>
        <w:gridCol w:w="808"/>
        <w:gridCol w:w="1276"/>
        <w:gridCol w:w="326"/>
        <w:gridCol w:w="1658"/>
        <w:gridCol w:w="992"/>
        <w:gridCol w:w="767"/>
        <w:gridCol w:w="1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</w:rPr>
              <w:t>单位名称</w:t>
            </w:r>
          </w:p>
        </w:tc>
        <w:tc>
          <w:tcPr>
            <w:tcW w:w="8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1"/>
              </w:rPr>
              <w:t>联系人姓名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1"/>
              </w:rPr>
              <w:t>联系人电话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传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真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邮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</w:rPr>
              <w:t>参会人员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</w:rPr>
              <w:t>交通方式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 飞机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飞抵城市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抵达时间/航班号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接机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 是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 火车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抵达车站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抵达时间/车次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接站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 是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 自驾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抵达时间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备    注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返程时间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返程方式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 飞机  □ 火车  □ 自驾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单位意见</w:t>
            </w:r>
          </w:p>
        </w:tc>
        <w:tc>
          <w:tcPr>
            <w:tcW w:w="8247" w:type="dxa"/>
            <w:gridSpan w:val="8"/>
          </w:tcPr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tabs>
                <w:tab w:val="left" w:pos="6105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hint="eastAsia" w:asciiTheme="minorEastAsia" w:hAnsiTheme="minorEastAsia"/>
              </w:rPr>
              <w:t>（单位公章）</w:t>
            </w:r>
          </w:p>
          <w:p>
            <w:pPr>
              <w:tabs>
                <w:tab w:val="left" w:pos="6105"/>
              </w:tabs>
              <w:rPr>
                <w:rFonts w:asciiTheme="minorEastAsia" w:hAnsiTheme="minorEastAsia"/>
              </w:rPr>
            </w:pPr>
          </w:p>
          <w:p>
            <w:pPr>
              <w:tabs>
                <w:tab w:val="left" w:pos="566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hint="eastAsia" w:asciiTheme="minorEastAsia" w:hAnsiTheme="minorEastAsia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备注</w:t>
            </w:r>
          </w:p>
        </w:tc>
        <w:tc>
          <w:tcPr>
            <w:tcW w:w="8247" w:type="dxa"/>
            <w:gridSpan w:val="8"/>
          </w:tcPr>
          <w:p>
            <w:pPr>
              <w:widowControl/>
              <w:spacing w:line="400" w:lineRule="exact"/>
              <w:ind w:firstLine="420" w:firstLineChars="200"/>
              <w:contextualSpacing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1.请有意向参与此次会议的代表于</w:t>
            </w:r>
            <w:r>
              <w:rPr>
                <w:rFonts w:asciiTheme="minorEastAsia" w:hAnsiTheme="minorEastAsia"/>
              </w:rPr>
              <w:t>202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</w:rPr>
              <w:t>日之前将此表发送邮件或传真至中国茶叶流通协会，并电话确认；</w:t>
            </w:r>
          </w:p>
          <w:p>
            <w:pPr>
              <w:widowControl/>
              <w:spacing w:line="400" w:lineRule="exact"/>
              <w:contextualSpacing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2.会议时间如临时有变动，将另行通知。</w:t>
            </w:r>
          </w:p>
        </w:tc>
      </w:tr>
    </w:tbl>
    <w:p>
      <w:pPr>
        <w:spacing w:line="340" w:lineRule="atLeast"/>
        <w:contextualSpacing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B3B13"/>
    <w:rsid w:val="7AE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Administrator</cp:lastModifiedBy>
  <dcterms:modified xsi:type="dcterms:W3CDTF">2021-04-08T01:39:59Z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EBEB7C9FC36047289B0B210FBE42BDC9</vt:lpwstr>
  </property>
</Properties>
</file>